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3E6" w:rsidRPr="00DE47E9" w:rsidRDefault="00A403E6" w:rsidP="00A403E6">
      <w:pPr>
        <w:spacing w:after="0" w:line="240" w:lineRule="auto"/>
        <w:jc w:val="center"/>
        <w:rPr>
          <w:rFonts w:ascii="Arial Narrow" w:hAnsi="Arial Narrow" w:cs="Times New Roman"/>
          <w:sz w:val="24"/>
          <w:szCs w:val="24"/>
        </w:rPr>
      </w:pPr>
      <w:r>
        <w:rPr>
          <w:noProof/>
          <w:lang w:eastAsia="en-PH"/>
        </w:rPr>
        <w:drawing>
          <wp:anchor distT="0" distB="0" distL="114300" distR="114300" simplePos="0" relativeHeight="251659264" behindDoc="0" locked="0" layoutInCell="1" allowOverlap="1">
            <wp:simplePos x="0" y="0"/>
            <wp:positionH relativeFrom="column">
              <wp:posOffset>-390525</wp:posOffset>
            </wp:positionH>
            <wp:positionV relativeFrom="paragraph">
              <wp:posOffset>-409575</wp:posOffset>
            </wp:positionV>
            <wp:extent cx="890270" cy="1009650"/>
            <wp:effectExtent l="1905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890270" cy="1009650"/>
                    </a:xfrm>
                    <a:prstGeom prst="rect">
                      <a:avLst/>
                    </a:prstGeom>
                    <a:noFill/>
                    <a:ln w="9525">
                      <a:noFill/>
                      <a:miter lim="800000"/>
                      <a:headEnd/>
                      <a:tailEnd/>
                    </a:ln>
                  </pic:spPr>
                </pic:pic>
              </a:graphicData>
            </a:graphic>
          </wp:anchor>
        </w:drawing>
      </w:r>
      <w:r>
        <w:rPr>
          <w:noProof/>
          <w:lang w:eastAsia="en-PH"/>
        </w:rPr>
        <w:drawing>
          <wp:anchor distT="0" distB="0" distL="114300" distR="114300" simplePos="0" relativeHeight="251660288" behindDoc="0" locked="0" layoutInCell="1" allowOverlap="1">
            <wp:simplePos x="0" y="0"/>
            <wp:positionH relativeFrom="column">
              <wp:posOffset>5353050</wp:posOffset>
            </wp:positionH>
            <wp:positionV relativeFrom="paragraph">
              <wp:posOffset>-561975</wp:posOffset>
            </wp:positionV>
            <wp:extent cx="1001395" cy="1095375"/>
            <wp:effectExtent l="19050" t="0" r="8255" b="0"/>
            <wp:wrapNone/>
            <wp:docPr id="2" name="Picture 3" descr="PNU To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 Torch.png"/>
                    <pic:cNvPicPr>
                      <a:picLocks noChangeAspect="1" noChangeArrowheads="1"/>
                    </pic:cNvPicPr>
                  </pic:nvPicPr>
                  <pic:blipFill>
                    <a:blip r:embed="rId7" cstate="print"/>
                    <a:srcRect l="21584" t="7980" r="22917"/>
                    <a:stretch>
                      <a:fillRect/>
                    </a:stretch>
                  </pic:blipFill>
                  <pic:spPr bwMode="auto">
                    <a:xfrm>
                      <a:off x="0" y="0"/>
                      <a:ext cx="1001395" cy="1095375"/>
                    </a:xfrm>
                    <a:prstGeom prst="rect">
                      <a:avLst/>
                    </a:prstGeom>
                    <a:noFill/>
                    <a:ln w="9525">
                      <a:noFill/>
                      <a:miter lim="800000"/>
                      <a:headEnd/>
                      <a:tailEnd/>
                    </a:ln>
                  </pic:spPr>
                </pic:pic>
              </a:graphicData>
            </a:graphic>
          </wp:anchor>
        </w:drawing>
      </w:r>
      <w:r w:rsidRPr="00DE47E9">
        <w:rPr>
          <w:rFonts w:ascii="Arial Narrow" w:hAnsi="Arial Narrow" w:cs="Times New Roman"/>
          <w:sz w:val="24"/>
          <w:szCs w:val="24"/>
        </w:rPr>
        <w:t>Philippine Normal University</w:t>
      </w:r>
    </w:p>
    <w:p w:rsidR="00A403E6" w:rsidRPr="00DE47E9" w:rsidRDefault="00A403E6" w:rsidP="00A403E6">
      <w:pPr>
        <w:spacing w:after="0" w:line="240" w:lineRule="auto"/>
        <w:jc w:val="center"/>
        <w:rPr>
          <w:rFonts w:ascii="Arial Narrow" w:hAnsi="Arial Narrow" w:cs="Times New Roman"/>
          <w:sz w:val="24"/>
          <w:szCs w:val="24"/>
        </w:rPr>
      </w:pPr>
      <w:r>
        <w:rPr>
          <w:rFonts w:ascii="Arial Narrow" w:hAnsi="Arial Narrow" w:cs="Times New Roman"/>
          <w:sz w:val="24"/>
          <w:szCs w:val="24"/>
        </w:rPr>
        <w:t xml:space="preserve">The </w:t>
      </w:r>
      <w:r w:rsidRPr="00DE47E9">
        <w:rPr>
          <w:rFonts w:ascii="Arial Narrow" w:hAnsi="Arial Narrow" w:cs="Times New Roman"/>
          <w:sz w:val="24"/>
          <w:szCs w:val="24"/>
        </w:rPr>
        <w:t xml:space="preserve">National </w:t>
      </w:r>
      <w:proofErr w:type="spellStart"/>
      <w:r w:rsidRPr="00DE47E9">
        <w:rPr>
          <w:rFonts w:ascii="Arial Narrow" w:hAnsi="Arial Narrow" w:cs="Times New Roman"/>
          <w:sz w:val="24"/>
          <w:szCs w:val="24"/>
        </w:rPr>
        <w:t>Center</w:t>
      </w:r>
      <w:proofErr w:type="spellEnd"/>
      <w:r w:rsidRPr="00DE47E9">
        <w:rPr>
          <w:rFonts w:ascii="Arial Narrow" w:hAnsi="Arial Narrow" w:cs="Times New Roman"/>
          <w:sz w:val="24"/>
          <w:szCs w:val="24"/>
        </w:rPr>
        <w:t xml:space="preserve"> for Teacher Education</w:t>
      </w:r>
    </w:p>
    <w:p w:rsidR="00A403E6" w:rsidRPr="00DE47E9" w:rsidRDefault="00A403E6" w:rsidP="00A403E6">
      <w:pPr>
        <w:spacing w:after="0" w:line="240" w:lineRule="auto"/>
        <w:ind w:left="720" w:hanging="720"/>
        <w:jc w:val="center"/>
        <w:rPr>
          <w:rFonts w:ascii="Arial Narrow" w:hAnsi="Arial Narrow" w:cs="Times New Roman"/>
          <w:b/>
          <w:sz w:val="24"/>
          <w:szCs w:val="24"/>
        </w:rPr>
      </w:pPr>
      <w:r w:rsidRPr="00DE47E9">
        <w:rPr>
          <w:rFonts w:ascii="Arial Narrow" w:hAnsi="Arial Narrow" w:cs="Times New Roman"/>
          <w:b/>
          <w:sz w:val="24"/>
          <w:szCs w:val="24"/>
        </w:rPr>
        <w:t>COLLEGE OF GRADUATE STUDIES &amp; TEACHER EDUCATION RESEARCH</w:t>
      </w:r>
    </w:p>
    <w:p w:rsidR="00A403E6" w:rsidRDefault="00A403E6" w:rsidP="00A403E6">
      <w:pPr>
        <w:spacing w:after="0" w:line="240" w:lineRule="auto"/>
        <w:jc w:val="center"/>
        <w:rPr>
          <w:rFonts w:ascii="Arial Narrow" w:hAnsi="Arial Narrow" w:cs="Times New Roman"/>
          <w:sz w:val="24"/>
          <w:szCs w:val="24"/>
        </w:rPr>
      </w:pPr>
      <w:r>
        <w:rPr>
          <w:rFonts w:ascii="Arial Narrow" w:hAnsi="Arial Narrow" w:cs="Times New Roman"/>
          <w:sz w:val="24"/>
          <w:szCs w:val="24"/>
        </w:rPr>
        <w:t xml:space="preserve">Taft, </w:t>
      </w:r>
      <w:r w:rsidRPr="00DE47E9">
        <w:rPr>
          <w:rFonts w:ascii="Arial Narrow" w:hAnsi="Arial Narrow" w:cs="Times New Roman"/>
          <w:sz w:val="24"/>
          <w:szCs w:val="24"/>
        </w:rPr>
        <w:t>Manila</w:t>
      </w:r>
    </w:p>
    <w:p w:rsidR="00A403E6" w:rsidRDefault="00A403E6" w:rsidP="00A403E6">
      <w:pPr>
        <w:spacing w:after="0" w:line="240" w:lineRule="auto"/>
        <w:jc w:val="center"/>
        <w:rPr>
          <w:rFonts w:ascii="Arial Narrow" w:hAnsi="Arial Narrow" w:cs="Times New Roman"/>
          <w:sz w:val="24"/>
          <w:szCs w:val="24"/>
        </w:rPr>
      </w:pPr>
    </w:p>
    <w:p w:rsidR="00A403E6" w:rsidRDefault="00A403E6" w:rsidP="00A403E6">
      <w:pPr>
        <w:spacing w:after="0" w:line="240" w:lineRule="auto"/>
        <w:jc w:val="center"/>
        <w:rPr>
          <w:rFonts w:ascii="Arial Narrow" w:hAnsi="Arial Narrow" w:cs="Times New Roman"/>
          <w:sz w:val="24"/>
          <w:szCs w:val="24"/>
        </w:rPr>
      </w:pPr>
    </w:p>
    <w:p w:rsidR="00A403E6" w:rsidRDefault="00A403E6" w:rsidP="00A403E6">
      <w:pPr>
        <w:spacing w:after="0" w:line="240" w:lineRule="auto"/>
        <w:jc w:val="center"/>
        <w:rPr>
          <w:rFonts w:ascii="Arial Narrow" w:hAnsi="Arial Narrow" w:cs="Times New Roman"/>
          <w:sz w:val="24"/>
          <w:szCs w:val="24"/>
        </w:rPr>
      </w:pPr>
    </w:p>
    <w:p w:rsidR="00A403E6" w:rsidRDefault="00A403E6" w:rsidP="00A403E6">
      <w:pPr>
        <w:spacing w:after="0" w:line="240" w:lineRule="auto"/>
        <w:jc w:val="center"/>
        <w:rPr>
          <w:rFonts w:ascii="Arial Narrow" w:hAnsi="Arial Narrow" w:cs="Times New Roman"/>
          <w:sz w:val="24"/>
          <w:szCs w:val="24"/>
        </w:rPr>
      </w:pPr>
    </w:p>
    <w:p w:rsidR="00A403E6" w:rsidRDefault="00A403E6" w:rsidP="00A403E6">
      <w:pPr>
        <w:pStyle w:val="NoSpacing"/>
        <w:spacing w:line="480" w:lineRule="auto"/>
        <w:jc w:val="center"/>
        <w:rPr>
          <w:rFonts w:ascii="Times New Roman" w:hAnsi="Times New Roman" w:cs="Times New Roman"/>
          <w:b/>
          <w:sz w:val="24"/>
          <w:szCs w:val="24"/>
        </w:rPr>
      </w:pPr>
    </w:p>
    <w:p w:rsidR="00B7030F" w:rsidRDefault="00A403E6" w:rsidP="00A403E6">
      <w:pPr>
        <w:pStyle w:val="NoSpacing"/>
        <w:spacing w:line="480" w:lineRule="auto"/>
        <w:jc w:val="center"/>
        <w:rPr>
          <w:rFonts w:ascii="Times New Roman" w:hAnsi="Times New Roman" w:cs="Times New Roman"/>
          <w:b/>
          <w:sz w:val="36"/>
          <w:szCs w:val="36"/>
        </w:rPr>
      </w:pPr>
      <w:r w:rsidRPr="00A403E6">
        <w:rPr>
          <w:rFonts w:ascii="Times New Roman" w:hAnsi="Times New Roman" w:cs="Times New Roman"/>
          <w:b/>
          <w:sz w:val="36"/>
          <w:szCs w:val="36"/>
        </w:rPr>
        <w:t>TEAC</w:t>
      </w:r>
      <w:r w:rsidR="007C67A6">
        <w:rPr>
          <w:rFonts w:ascii="Times New Roman" w:hAnsi="Times New Roman" w:cs="Times New Roman"/>
          <w:b/>
          <w:sz w:val="36"/>
          <w:szCs w:val="36"/>
        </w:rPr>
        <w:t xml:space="preserve">HER LEADERSHIP </w:t>
      </w:r>
      <w:r w:rsidR="00B7030F">
        <w:rPr>
          <w:rFonts w:ascii="Times New Roman" w:hAnsi="Times New Roman" w:cs="Times New Roman"/>
          <w:b/>
          <w:sz w:val="36"/>
          <w:szCs w:val="36"/>
        </w:rPr>
        <w:t xml:space="preserve">AND ITS ROLE FOR TEACHER DEVELOPMENT AND </w:t>
      </w:r>
    </w:p>
    <w:p w:rsidR="00A403E6" w:rsidRDefault="00B7030F" w:rsidP="00A403E6">
      <w:pPr>
        <w:pStyle w:val="NoSpacing"/>
        <w:spacing w:line="480" w:lineRule="auto"/>
        <w:jc w:val="center"/>
        <w:rPr>
          <w:rFonts w:ascii="Times New Roman" w:hAnsi="Times New Roman" w:cs="Times New Roman"/>
          <w:sz w:val="24"/>
          <w:szCs w:val="24"/>
        </w:rPr>
      </w:pPr>
      <w:r>
        <w:rPr>
          <w:rFonts w:ascii="Times New Roman" w:hAnsi="Times New Roman" w:cs="Times New Roman"/>
          <w:b/>
          <w:sz w:val="36"/>
          <w:szCs w:val="36"/>
        </w:rPr>
        <w:t>STUDENT LEARNING</w:t>
      </w:r>
    </w:p>
    <w:p w:rsidR="00B7030F" w:rsidRDefault="00B7030F" w:rsidP="00A403E6">
      <w:pPr>
        <w:pStyle w:val="NoSpacing"/>
        <w:spacing w:line="480" w:lineRule="auto"/>
        <w:jc w:val="center"/>
        <w:rPr>
          <w:rFonts w:ascii="Times New Roman" w:hAnsi="Times New Roman" w:cs="Times New Roman"/>
          <w:sz w:val="24"/>
          <w:szCs w:val="24"/>
        </w:rPr>
      </w:pPr>
    </w:p>
    <w:p w:rsidR="00B7030F" w:rsidRDefault="00B7030F" w:rsidP="00A403E6">
      <w:pPr>
        <w:pStyle w:val="NoSpacing"/>
        <w:spacing w:line="480" w:lineRule="auto"/>
        <w:jc w:val="center"/>
        <w:rPr>
          <w:rFonts w:ascii="Times New Roman" w:hAnsi="Times New Roman" w:cs="Times New Roman"/>
          <w:sz w:val="24"/>
          <w:szCs w:val="24"/>
        </w:rPr>
      </w:pPr>
    </w:p>
    <w:p w:rsidR="00A403E6" w:rsidRDefault="00A403E6" w:rsidP="00A403E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A conce</w:t>
      </w:r>
      <w:r w:rsidR="001E7E88">
        <w:rPr>
          <w:rFonts w:ascii="Times New Roman" w:hAnsi="Times New Roman" w:cs="Times New Roman"/>
          <w:sz w:val="24"/>
          <w:szCs w:val="24"/>
        </w:rPr>
        <w:t>p</w:t>
      </w:r>
      <w:r>
        <w:rPr>
          <w:rFonts w:ascii="Times New Roman" w:hAnsi="Times New Roman" w:cs="Times New Roman"/>
          <w:sz w:val="24"/>
          <w:szCs w:val="24"/>
        </w:rPr>
        <w:t xml:space="preserve">t paper submitted </w:t>
      </w:r>
    </w:p>
    <w:p w:rsidR="00A403E6" w:rsidRDefault="00A403E6" w:rsidP="00A403E6">
      <w:pPr>
        <w:pStyle w:val="NoSpacing"/>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partial fulfilment of the requirements in </w:t>
      </w:r>
    </w:p>
    <w:p w:rsidR="00A403E6" w:rsidRDefault="001E7E88" w:rsidP="00A403E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SS</w:t>
      </w:r>
      <w:r w:rsidR="00A403E6">
        <w:rPr>
          <w:rFonts w:ascii="Times New Roman" w:hAnsi="Times New Roman" w:cs="Times New Roman"/>
          <w:sz w:val="24"/>
          <w:szCs w:val="24"/>
        </w:rPr>
        <w:t xml:space="preserve"> 503: </w:t>
      </w:r>
      <w:r>
        <w:rPr>
          <w:rFonts w:ascii="Times New Roman" w:hAnsi="Times New Roman" w:cs="Times New Roman"/>
          <w:sz w:val="24"/>
          <w:szCs w:val="24"/>
        </w:rPr>
        <w:t>Educational leadership on the Social Sciences</w:t>
      </w:r>
    </w:p>
    <w:p w:rsidR="00A403E6" w:rsidRDefault="00A403E6" w:rsidP="00A403E6">
      <w:pPr>
        <w:pStyle w:val="NoSpacing"/>
        <w:spacing w:line="480" w:lineRule="auto"/>
        <w:jc w:val="center"/>
        <w:rPr>
          <w:rFonts w:ascii="Times New Roman" w:hAnsi="Times New Roman" w:cs="Times New Roman"/>
          <w:sz w:val="24"/>
          <w:szCs w:val="24"/>
        </w:rPr>
      </w:pPr>
    </w:p>
    <w:p w:rsidR="00A403E6" w:rsidRDefault="00A403E6" w:rsidP="00A403E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By</w:t>
      </w:r>
    </w:p>
    <w:p w:rsidR="00A403E6" w:rsidRDefault="00A403E6" w:rsidP="00A403E6">
      <w:pPr>
        <w:pStyle w:val="NoSpacing"/>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Joselito</w:t>
      </w:r>
      <w:proofErr w:type="spellEnd"/>
      <w:r>
        <w:rPr>
          <w:rFonts w:ascii="Times New Roman" w:hAnsi="Times New Roman" w:cs="Times New Roman"/>
          <w:sz w:val="24"/>
          <w:szCs w:val="24"/>
        </w:rPr>
        <w:t xml:space="preserve"> D. Aquino</w:t>
      </w:r>
    </w:p>
    <w:p w:rsidR="00A403E6" w:rsidRDefault="00A403E6" w:rsidP="00A403E6">
      <w:pPr>
        <w:pStyle w:val="NoSpacing"/>
        <w:spacing w:line="480" w:lineRule="auto"/>
        <w:jc w:val="center"/>
        <w:rPr>
          <w:rFonts w:ascii="Times New Roman" w:hAnsi="Times New Roman" w:cs="Times New Roman"/>
          <w:sz w:val="24"/>
          <w:szCs w:val="24"/>
        </w:rPr>
      </w:pPr>
    </w:p>
    <w:p w:rsidR="00A403E6" w:rsidRDefault="00A403E6" w:rsidP="00A403E6">
      <w:pPr>
        <w:pStyle w:val="NoSpacing"/>
        <w:spacing w:line="480" w:lineRule="auto"/>
        <w:jc w:val="center"/>
        <w:rPr>
          <w:rFonts w:ascii="Times New Roman" w:hAnsi="Times New Roman" w:cs="Times New Roman"/>
          <w:sz w:val="24"/>
          <w:szCs w:val="24"/>
        </w:rPr>
      </w:pPr>
    </w:p>
    <w:p w:rsidR="00A403E6" w:rsidRDefault="00A403E6" w:rsidP="00A403E6">
      <w:pPr>
        <w:pStyle w:val="NoSpacing"/>
        <w:spacing w:line="480" w:lineRule="auto"/>
        <w:jc w:val="center"/>
        <w:rPr>
          <w:rFonts w:ascii="Times New Roman" w:hAnsi="Times New Roman" w:cs="Times New Roman"/>
          <w:sz w:val="24"/>
          <w:szCs w:val="24"/>
        </w:rPr>
      </w:pPr>
    </w:p>
    <w:p w:rsidR="00A403E6" w:rsidRDefault="00A403E6" w:rsidP="00A403E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March 2017</w:t>
      </w:r>
    </w:p>
    <w:p w:rsidR="007C67A6" w:rsidRDefault="007C67A6" w:rsidP="00A403E6">
      <w:pPr>
        <w:pStyle w:val="NoSpacing"/>
        <w:spacing w:line="480" w:lineRule="auto"/>
        <w:rPr>
          <w:rFonts w:ascii="Times New Roman" w:hAnsi="Times New Roman" w:cs="Times New Roman"/>
          <w:sz w:val="24"/>
          <w:szCs w:val="24"/>
        </w:rPr>
      </w:pPr>
    </w:p>
    <w:p w:rsidR="00B7030F" w:rsidRDefault="00B7030F" w:rsidP="00A403E6">
      <w:pPr>
        <w:pStyle w:val="NoSpacing"/>
        <w:spacing w:line="480" w:lineRule="auto"/>
        <w:rPr>
          <w:rFonts w:ascii="Times New Roman" w:hAnsi="Times New Roman" w:cs="Times New Roman"/>
          <w:sz w:val="24"/>
          <w:szCs w:val="24"/>
        </w:rPr>
      </w:pPr>
    </w:p>
    <w:p w:rsidR="006C01B5" w:rsidRDefault="00A403E6" w:rsidP="006C01B5">
      <w:pPr>
        <w:pStyle w:val="NoSpacing"/>
        <w:numPr>
          <w:ilvl w:val="0"/>
          <w:numId w:val="2"/>
        </w:numPr>
        <w:spacing w:line="360" w:lineRule="auto"/>
        <w:jc w:val="both"/>
        <w:rPr>
          <w:rFonts w:ascii="Times New Roman" w:hAnsi="Times New Roman" w:cs="Times New Roman"/>
          <w:b/>
          <w:sz w:val="24"/>
          <w:szCs w:val="24"/>
        </w:rPr>
      </w:pPr>
      <w:r w:rsidRPr="00A403E6">
        <w:rPr>
          <w:rFonts w:ascii="Times New Roman" w:hAnsi="Times New Roman" w:cs="Times New Roman"/>
          <w:b/>
          <w:sz w:val="24"/>
          <w:szCs w:val="24"/>
        </w:rPr>
        <w:lastRenderedPageBreak/>
        <w:t>INTRODUCTION</w:t>
      </w:r>
    </w:p>
    <w:p w:rsidR="001E7E88" w:rsidRDefault="001E7E88" w:rsidP="00B7030F">
      <w:pPr>
        <w:pStyle w:val="NoSpacing"/>
        <w:spacing w:line="360" w:lineRule="auto"/>
        <w:jc w:val="both"/>
        <w:rPr>
          <w:rFonts w:ascii="Times New Roman" w:hAnsi="Times New Roman" w:cs="Times New Roman"/>
          <w:b/>
          <w:sz w:val="24"/>
          <w:szCs w:val="24"/>
        </w:rPr>
      </w:pPr>
    </w:p>
    <w:p w:rsidR="00B7030F" w:rsidRPr="006C01B5" w:rsidRDefault="00B7030F" w:rsidP="00B7030F">
      <w:pPr>
        <w:pStyle w:val="NoSpacing"/>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Backround</w:t>
      </w:r>
      <w:proofErr w:type="spellEnd"/>
      <w:r>
        <w:rPr>
          <w:rFonts w:ascii="Times New Roman" w:hAnsi="Times New Roman" w:cs="Times New Roman"/>
          <w:b/>
          <w:sz w:val="24"/>
          <w:szCs w:val="24"/>
        </w:rPr>
        <w:t xml:space="preserve"> on the importance of teacher leadership</w:t>
      </w:r>
    </w:p>
    <w:p w:rsidR="005F1CAA" w:rsidRDefault="004B6CCE" w:rsidP="007A194E">
      <w:pPr>
        <w:pStyle w:val="NoSpacing"/>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They always say that the </w:t>
      </w:r>
      <w:r w:rsidR="00A403E6" w:rsidRPr="00A403E6">
        <w:rPr>
          <w:rFonts w:ascii="Times New Roman" w:hAnsi="Times New Roman" w:cs="Times New Roman"/>
          <w:sz w:val="24"/>
          <w:szCs w:val="24"/>
        </w:rPr>
        <w:t>country’s pillar of success</w:t>
      </w:r>
      <w:r>
        <w:rPr>
          <w:rFonts w:ascii="Times New Roman" w:hAnsi="Times New Roman" w:cs="Times New Roman"/>
          <w:sz w:val="24"/>
          <w:szCs w:val="24"/>
        </w:rPr>
        <w:t xml:space="preserve"> can be view based on the quality of its education</w:t>
      </w:r>
      <w:r w:rsidR="00A403E6" w:rsidRPr="00A403E6">
        <w:rPr>
          <w:rFonts w:ascii="Times New Roman" w:hAnsi="Times New Roman" w:cs="Times New Roman"/>
          <w:sz w:val="24"/>
          <w:szCs w:val="24"/>
        </w:rPr>
        <w:t xml:space="preserve">. </w:t>
      </w:r>
      <w:r>
        <w:rPr>
          <w:rFonts w:ascii="Times New Roman" w:hAnsi="Times New Roman" w:cs="Times New Roman"/>
          <w:sz w:val="24"/>
          <w:szCs w:val="24"/>
        </w:rPr>
        <w:t xml:space="preserve"> For many, </w:t>
      </w:r>
      <w:r w:rsidR="007A194E">
        <w:rPr>
          <w:rFonts w:ascii="Times New Roman" w:hAnsi="Times New Roman" w:cs="Times New Roman"/>
          <w:sz w:val="24"/>
          <w:szCs w:val="24"/>
        </w:rPr>
        <w:t xml:space="preserve">it is pivotal for the country to invest in education sector to ensure that its people can be able to attain a desirable employment and standard of living for themselves. </w:t>
      </w:r>
      <w:r w:rsidR="00A403E6" w:rsidRPr="00A403E6">
        <w:rPr>
          <w:rFonts w:ascii="Times New Roman" w:hAnsi="Times New Roman" w:cs="Times New Roman"/>
          <w:sz w:val="24"/>
          <w:szCs w:val="24"/>
        </w:rPr>
        <w:t xml:space="preserve"> That is why for the past decade we witness how the Philippine government restructured multiple times its basic educational system and continue to </w:t>
      </w:r>
      <w:r w:rsidR="007A194E">
        <w:rPr>
          <w:rFonts w:ascii="Times New Roman" w:hAnsi="Times New Roman" w:cs="Times New Roman"/>
          <w:sz w:val="24"/>
          <w:szCs w:val="24"/>
        </w:rPr>
        <w:t xml:space="preserve">search for possible upgrade needed in the prevalent state of education in the Philippines. </w:t>
      </w:r>
      <w:r w:rsidR="00A403E6" w:rsidRPr="00A403E6">
        <w:rPr>
          <w:rFonts w:ascii="Times New Roman" w:hAnsi="Times New Roman" w:cs="Times New Roman"/>
          <w:sz w:val="24"/>
          <w:szCs w:val="24"/>
        </w:rPr>
        <w:t xml:space="preserve">The latest is the implementation of K-12 program </w:t>
      </w:r>
      <w:r w:rsidR="00A403E6" w:rsidRPr="007E7615">
        <w:rPr>
          <w:rFonts w:ascii="Times New Roman" w:hAnsi="Times New Roman" w:cs="Times New Roman"/>
          <w:sz w:val="24"/>
          <w:szCs w:val="24"/>
        </w:rPr>
        <w:t xml:space="preserve">whose goal is </w:t>
      </w:r>
      <w:r w:rsidR="007E7615" w:rsidRPr="007E7615">
        <w:rPr>
          <w:rFonts w:ascii="Times New Roman" w:hAnsi="Times New Roman" w:cs="Times New Roman"/>
          <w:sz w:val="24"/>
          <w:szCs w:val="24"/>
        </w:rPr>
        <w:t>add an additional two-year in</w:t>
      </w:r>
      <w:r w:rsidR="00A403E6" w:rsidRPr="007E7615">
        <w:rPr>
          <w:rFonts w:ascii="Times New Roman" w:hAnsi="Times New Roman" w:cs="Times New Roman"/>
          <w:sz w:val="24"/>
          <w:szCs w:val="24"/>
        </w:rPr>
        <w:t xml:space="preserve"> basic </w:t>
      </w:r>
      <w:r w:rsidR="007E7615" w:rsidRPr="007E7615">
        <w:rPr>
          <w:rFonts w:ascii="Times New Roman" w:hAnsi="Times New Roman" w:cs="Times New Roman"/>
          <w:sz w:val="24"/>
          <w:szCs w:val="24"/>
        </w:rPr>
        <w:t xml:space="preserve">schooling as </w:t>
      </w:r>
      <w:r w:rsidR="00A403E6" w:rsidRPr="007E7615">
        <w:rPr>
          <w:rFonts w:ascii="Times New Roman" w:hAnsi="Times New Roman" w:cs="Times New Roman"/>
          <w:sz w:val="24"/>
          <w:szCs w:val="24"/>
        </w:rPr>
        <w:t xml:space="preserve">senior high school and </w:t>
      </w:r>
      <w:r w:rsidR="007E7615" w:rsidRPr="007E7615">
        <w:rPr>
          <w:rFonts w:ascii="Times New Roman" w:hAnsi="Times New Roman" w:cs="Times New Roman"/>
          <w:sz w:val="24"/>
          <w:szCs w:val="24"/>
        </w:rPr>
        <w:t xml:space="preserve">the inclusion of </w:t>
      </w:r>
      <w:r w:rsidR="00A403E6" w:rsidRPr="007E7615">
        <w:rPr>
          <w:rFonts w:ascii="Times New Roman" w:hAnsi="Times New Roman" w:cs="Times New Roman"/>
          <w:sz w:val="24"/>
          <w:szCs w:val="24"/>
        </w:rPr>
        <w:t xml:space="preserve">technical and vocational courses </w:t>
      </w:r>
      <w:r w:rsidR="007E7615" w:rsidRPr="007E7615">
        <w:rPr>
          <w:rFonts w:ascii="Times New Roman" w:hAnsi="Times New Roman" w:cs="Times New Roman"/>
          <w:sz w:val="24"/>
          <w:szCs w:val="24"/>
        </w:rPr>
        <w:t xml:space="preserve"> as part of the option especially </w:t>
      </w:r>
      <w:r w:rsidR="00A403E6" w:rsidRPr="007E7615">
        <w:rPr>
          <w:rFonts w:ascii="Times New Roman" w:hAnsi="Times New Roman" w:cs="Times New Roman"/>
          <w:sz w:val="24"/>
          <w:szCs w:val="24"/>
        </w:rPr>
        <w:t xml:space="preserve">to </w:t>
      </w:r>
      <w:r w:rsidR="007E7615" w:rsidRPr="007E7615">
        <w:rPr>
          <w:rFonts w:ascii="Times New Roman" w:hAnsi="Times New Roman" w:cs="Times New Roman"/>
          <w:sz w:val="24"/>
          <w:szCs w:val="24"/>
        </w:rPr>
        <w:t xml:space="preserve">those </w:t>
      </w:r>
      <w:r w:rsidR="00A403E6" w:rsidRPr="007E7615">
        <w:rPr>
          <w:rFonts w:ascii="Times New Roman" w:hAnsi="Times New Roman" w:cs="Times New Roman"/>
          <w:sz w:val="24"/>
          <w:szCs w:val="24"/>
        </w:rPr>
        <w:t xml:space="preserve">students not planning to go to college, thus </w:t>
      </w:r>
      <w:r w:rsidR="007E7615" w:rsidRPr="007E7615">
        <w:rPr>
          <w:rFonts w:ascii="Times New Roman" w:hAnsi="Times New Roman" w:cs="Times New Roman"/>
          <w:sz w:val="24"/>
          <w:szCs w:val="24"/>
        </w:rPr>
        <w:t xml:space="preserve">it will give them opportunities to be employed </w:t>
      </w:r>
      <w:r w:rsidR="00A403E6" w:rsidRPr="007E7615">
        <w:rPr>
          <w:rFonts w:ascii="Times New Roman" w:hAnsi="Times New Roman" w:cs="Times New Roman"/>
          <w:sz w:val="24"/>
          <w:szCs w:val="24"/>
        </w:rPr>
        <w:t xml:space="preserve">blue-collar work.  The </w:t>
      </w:r>
      <w:r w:rsidR="007E7615" w:rsidRPr="007E7615">
        <w:rPr>
          <w:rFonts w:ascii="Times New Roman" w:hAnsi="Times New Roman" w:cs="Times New Roman"/>
          <w:sz w:val="24"/>
          <w:szCs w:val="24"/>
        </w:rPr>
        <w:t>new curriculum</w:t>
      </w:r>
      <w:r w:rsidR="00A403E6" w:rsidRPr="00A403E6">
        <w:rPr>
          <w:rFonts w:ascii="Times New Roman" w:hAnsi="Times New Roman" w:cs="Times New Roman"/>
          <w:sz w:val="24"/>
          <w:szCs w:val="24"/>
        </w:rPr>
        <w:t xml:space="preserve"> was introduced and started in 2011 by Former </w:t>
      </w:r>
      <w:proofErr w:type="spellStart"/>
      <w:r w:rsidR="00A403E6" w:rsidRPr="00A403E6">
        <w:rPr>
          <w:rFonts w:ascii="Times New Roman" w:hAnsi="Times New Roman" w:cs="Times New Roman"/>
          <w:sz w:val="24"/>
          <w:szCs w:val="24"/>
        </w:rPr>
        <w:t>DepEd</w:t>
      </w:r>
      <w:proofErr w:type="spellEnd"/>
      <w:r w:rsidR="00A403E6" w:rsidRPr="00A403E6">
        <w:rPr>
          <w:rFonts w:ascii="Times New Roman" w:hAnsi="Times New Roman" w:cs="Times New Roman"/>
          <w:sz w:val="24"/>
          <w:szCs w:val="24"/>
        </w:rPr>
        <w:t xml:space="preserve"> secretary Armin </w:t>
      </w:r>
      <w:proofErr w:type="spellStart"/>
      <w:r w:rsidR="00A403E6" w:rsidRPr="00A403E6">
        <w:rPr>
          <w:rFonts w:ascii="Times New Roman" w:hAnsi="Times New Roman" w:cs="Times New Roman"/>
          <w:sz w:val="24"/>
          <w:szCs w:val="24"/>
        </w:rPr>
        <w:t>Luistro</w:t>
      </w:r>
      <w:proofErr w:type="spellEnd"/>
      <w:r w:rsidR="00A403E6" w:rsidRPr="00A403E6">
        <w:rPr>
          <w:rFonts w:ascii="Times New Roman" w:hAnsi="Times New Roman" w:cs="Times New Roman"/>
          <w:sz w:val="24"/>
          <w:szCs w:val="24"/>
        </w:rPr>
        <w:t xml:space="preserve">.  </w:t>
      </w:r>
      <w:r w:rsidR="007E7615">
        <w:rPr>
          <w:rFonts w:ascii="Times New Roman" w:hAnsi="Times New Roman" w:cs="Times New Roman"/>
          <w:sz w:val="24"/>
          <w:szCs w:val="24"/>
        </w:rPr>
        <w:t xml:space="preserve">It has been a challenge but a strategic move on the part of the government because the successful implementation of the K to 12 programs in the country will ensure that our educational system can be able to produce graduates who are globally competent </w:t>
      </w:r>
      <w:r w:rsidR="005F1CAA" w:rsidRPr="005F1CAA">
        <w:rPr>
          <w:rFonts w:ascii="Times New Roman" w:hAnsi="Times New Roman" w:cs="Times New Roman"/>
          <w:sz w:val="24"/>
          <w:szCs w:val="24"/>
        </w:rPr>
        <w:t>that are capable to get employed because they have skills needed to fulfil the pillars of globalized world.</w:t>
      </w:r>
    </w:p>
    <w:p w:rsidR="009072D4" w:rsidRDefault="00A403E6" w:rsidP="007A194E">
      <w:pPr>
        <w:pStyle w:val="NoSpacing"/>
        <w:spacing w:line="360" w:lineRule="auto"/>
        <w:ind w:firstLine="360"/>
        <w:jc w:val="both"/>
        <w:rPr>
          <w:rFonts w:ascii="Times New Roman" w:hAnsi="Times New Roman" w:cs="Times New Roman"/>
          <w:sz w:val="24"/>
          <w:szCs w:val="24"/>
        </w:rPr>
      </w:pPr>
      <w:r w:rsidRPr="006C01B5">
        <w:rPr>
          <w:rFonts w:ascii="Times New Roman" w:hAnsi="Times New Roman" w:cs="Times New Roman"/>
          <w:sz w:val="24"/>
          <w:szCs w:val="24"/>
        </w:rPr>
        <w:t>However, despite the effort of the government to reform the Philippine education s</w:t>
      </w:r>
      <w:r w:rsidR="001E7E88">
        <w:rPr>
          <w:rFonts w:ascii="Times New Roman" w:hAnsi="Times New Roman" w:cs="Times New Roman"/>
          <w:sz w:val="24"/>
          <w:szCs w:val="24"/>
        </w:rPr>
        <w:t>ystem for the past two decades</w:t>
      </w:r>
      <w:r w:rsidR="007E7615">
        <w:rPr>
          <w:rFonts w:ascii="Times New Roman" w:hAnsi="Times New Roman" w:cs="Times New Roman"/>
          <w:sz w:val="24"/>
          <w:szCs w:val="24"/>
        </w:rPr>
        <w:t xml:space="preserve">, </w:t>
      </w:r>
      <w:r w:rsidR="00194715">
        <w:rPr>
          <w:rFonts w:ascii="Times New Roman" w:hAnsi="Times New Roman" w:cs="Times New Roman"/>
          <w:sz w:val="24"/>
          <w:szCs w:val="24"/>
        </w:rPr>
        <w:t xml:space="preserve">same issues and concerns are still blocking the way in achieving the quality yet affordable education in the country. In the 15-year Education for all (EFA) global movement, it highlighted the common problems in the Philippine education system like </w:t>
      </w:r>
      <w:r w:rsidR="002E6876">
        <w:rPr>
          <w:rFonts w:ascii="Times New Roman" w:hAnsi="Times New Roman" w:cs="Times New Roman"/>
          <w:sz w:val="24"/>
          <w:szCs w:val="24"/>
        </w:rPr>
        <w:t xml:space="preserve">for example, the </w:t>
      </w:r>
      <w:r w:rsidR="00194715">
        <w:rPr>
          <w:rFonts w:ascii="Times New Roman" w:hAnsi="Times New Roman" w:cs="Times New Roman"/>
          <w:sz w:val="24"/>
          <w:szCs w:val="24"/>
        </w:rPr>
        <w:t>poor school infrastructure and lack of maintenance</w:t>
      </w:r>
      <w:r w:rsidR="002E6876">
        <w:rPr>
          <w:rFonts w:ascii="Times New Roman" w:hAnsi="Times New Roman" w:cs="Times New Roman"/>
          <w:sz w:val="24"/>
          <w:szCs w:val="24"/>
        </w:rPr>
        <w:t>. However, there is an alarming report made by UNESCO on 2015 because it includes teachers as one of the problem. They explained that actual learning was not fully maximize as compared to the official intended instructional time set by the Department of Education (</w:t>
      </w:r>
      <w:proofErr w:type="spellStart"/>
      <w:r w:rsidR="002E6876">
        <w:rPr>
          <w:rFonts w:ascii="Times New Roman" w:hAnsi="Times New Roman" w:cs="Times New Roman"/>
          <w:sz w:val="24"/>
          <w:szCs w:val="24"/>
        </w:rPr>
        <w:t>DepEd</w:t>
      </w:r>
      <w:proofErr w:type="spellEnd"/>
      <w:r w:rsidR="002E6876">
        <w:rPr>
          <w:rFonts w:ascii="Times New Roman" w:hAnsi="Times New Roman" w:cs="Times New Roman"/>
          <w:sz w:val="24"/>
          <w:szCs w:val="24"/>
        </w:rPr>
        <w:t xml:space="preserve">) because of teachers’ absenteeism, late arrival and skipping class. In addition, we could assume that teachers are part of the reason why the Philippine government failed to make the mark in achieving the goals and ideals of </w:t>
      </w:r>
      <w:r w:rsidR="002E6876" w:rsidRPr="002E6876">
        <w:rPr>
          <w:rFonts w:ascii="Times New Roman" w:hAnsi="Times New Roman" w:cs="Times New Roman"/>
          <w:i/>
          <w:sz w:val="24"/>
          <w:szCs w:val="24"/>
        </w:rPr>
        <w:t xml:space="preserve">Education </w:t>
      </w:r>
      <w:proofErr w:type="gramStart"/>
      <w:r w:rsidR="002E6876" w:rsidRPr="002E6876">
        <w:rPr>
          <w:rFonts w:ascii="Times New Roman" w:hAnsi="Times New Roman" w:cs="Times New Roman"/>
          <w:i/>
          <w:sz w:val="24"/>
          <w:szCs w:val="24"/>
        </w:rPr>
        <w:t>For</w:t>
      </w:r>
      <w:proofErr w:type="gramEnd"/>
      <w:r w:rsidR="002E6876" w:rsidRPr="002E6876">
        <w:rPr>
          <w:rFonts w:ascii="Times New Roman" w:hAnsi="Times New Roman" w:cs="Times New Roman"/>
          <w:i/>
          <w:sz w:val="24"/>
          <w:szCs w:val="24"/>
        </w:rPr>
        <w:t xml:space="preserve"> All 2015 </w:t>
      </w:r>
      <w:r w:rsidR="002E6876">
        <w:rPr>
          <w:rFonts w:ascii="Times New Roman" w:hAnsi="Times New Roman" w:cs="Times New Roman"/>
          <w:sz w:val="24"/>
          <w:szCs w:val="24"/>
        </w:rPr>
        <w:t xml:space="preserve">primarily in our pledged to achieve universal primary education. </w:t>
      </w:r>
      <w:r w:rsidR="009072D4">
        <w:rPr>
          <w:rFonts w:ascii="Times New Roman" w:hAnsi="Times New Roman" w:cs="Times New Roman"/>
          <w:sz w:val="24"/>
          <w:szCs w:val="24"/>
        </w:rPr>
        <w:t>Therefore, we cannot disintegrate certain realities that teachers are part of the problem in our longstanding battle to improve the quality of education in the Philippines. But most importantly, teachers are also the primary agent f</w:t>
      </w:r>
      <w:r w:rsidR="00EE3526">
        <w:rPr>
          <w:rFonts w:ascii="Times New Roman" w:hAnsi="Times New Roman" w:cs="Times New Roman"/>
          <w:sz w:val="24"/>
          <w:szCs w:val="24"/>
        </w:rPr>
        <w:t xml:space="preserve">or this goal to set in fruition and one of the solutions that I will be </w:t>
      </w:r>
      <w:r w:rsidR="00EE3526">
        <w:rPr>
          <w:rFonts w:ascii="Times New Roman" w:hAnsi="Times New Roman" w:cs="Times New Roman"/>
          <w:sz w:val="24"/>
          <w:szCs w:val="24"/>
        </w:rPr>
        <w:lastRenderedPageBreak/>
        <w:t xml:space="preserve">arguing in this paper is </w:t>
      </w:r>
      <w:r w:rsidR="005F1CAA">
        <w:rPr>
          <w:rFonts w:ascii="Times New Roman" w:hAnsi="Times New Roman" w:cs="Times New Roman"/>
          <w:sz w:val="24"/>
          <w:szCs w:val="24"/>
        </w:rPr>
        <w:t xml:space="preserve">promoting </w:t>
      </w:r>
      <w:r w:rsidR="00EE3526">
        <w:rPr>
          <w:rFonts w:ascii="Times New Roman" w:hAnsi="Times New Roman" w:cs="Times New Roman"/>
          <w:sz w:val="24"/>
          <w:szCs w:val="24"/>
        </w:rPr>
        <w:t xml:space="preserve">teacher leadership in the school </w:t>
      </w:r>
      <w:r w:rsidR="005F1CAA">
        <w:rPr>
          <w:rFonts w:ascii="Times New Roman" w:hAnsi="Times New Roman" w:cs="Times New Roman"/>
          <w:sz w:val="24"/>
          <w:szCs w:val="24"/>
        </w:rPr>
        <w:t xml:space="preserve">could be of help to </w:t>
      </w:r>
      <w:r w:rsidR="00EE3526">
        <w:rPr>
          <w:rFonts w:ascii="Times New Roman" w:hAnsi="Times New Roman" w:cs="Times New Roman"/>
          <w:sz w:val="24"/>
          <w:szCs w:val="24"/>
        </w:rPr>
        <w:t xml:space="preserve">address the problem. </w:t>
      </w:r>
      <w:r w:rsidR="009072D4" w:rsidRPr="006C01B5">
        <w:rPr>
          <w:rFonts w:ascii="Times New Roman" w:hAnsi="Times New Roman" w:cs="Times New Roman"/>
          <w:sz w:val="24"/>
          <w:szCs w:val="24"/>
        </w:rPr>
        <w:t xml:space="preserve">Therefore, this paper seeks to understand through the help of a growing body of research on </w:t>
      </w:r>
      <w:r w:rsidR="00694376">
        <w:rPr>
          <w:rFonts w:ascii="Times New Roman" w:hAnsi="Times New Roman" w:cs="Times New Roman"/>
          <w:sz w:val="24"/>
          <w:szCs w:val="24"/>
        </w:rPr>
        <w:t xml:space="preserve">the definition of </w:t>
      </w:r>
      <w:r w:rsidR="009072D4" w:rsidRPr="006C01B5">
        <w:rPr>
          <w:rFonts w:ascii="Times New Roman" w:hAnsi="Times New Roman" w:cs="Times New Roman"/>
          <w:sz w:val="24"/>
          <w:szCs w:val="24"/>
        </w:rPr>
        <w:t xml:space="preserve">teacher leadership </w:t>
      </w:r>
      <w:r w:rsidR="00EE3526">
        <w:rPr>
          <w:rFonts w:ascii="Times New Roman" w:hAnsi="Times New Roman" w:cs="Times New Roman"/>
          <w:sz w:val="24"/>
          <w:szCs w:val="24"/>
        </w:rPr>
        <w:t>and its importance on</w:t>
      </w:r>
      <w:r w:rsidR="009072D4" w:rsidRPr="006C01B5">
        <w:rPr>
          <w:rFonts w:ascii="Times New Roman" w:hAnsi="Times New Roman" w:cs="Times New Roman"/>
          <w:sz w:val="24"/>
          <w:szCs w:val="24"/>
        </w:rPr>
        <w:t xml:space="preserve"> </w:t>
      </w:r>
      <w:r w:rsidR="00694376">
        <w:rPr>
          <w:rFonts w:ascii="Times New Roman" w:hAnsi="Times New Roman" w:cs="Times New Roman"/>
          <w:sz w:val="24"/>
          <w:szCs w:val="24"/>
        </w:rPr>
        <w:t xml:space="preserve">teacher development </w:t>
      </w:r>
      <w:r w:rsidR="00526042">
        <w:rPr>
          <w:rFonts w:ascii="Times New Roman" w:hAnsi="Times New Roman" w:cs="Times New Roman"/>
          <w:sz w:val="24"/>
          <w:szCs w:val="24"/>
        </w:rPr>
        <w:t>and</w:t>
      </w:r>
      <w:r w:rsidR="009072D4">
        <w:rPr>
          <w:rFonts w:ascii="Times New Roman" w:hAnsi="Times New Roman" w:cs="Times New Roman"/>
          <w:sz w:val="24"/>
          <w:szCs w:val="24"/>
        </w:rPr>
        <w:t xml:space="preserve"> </w:t>
      </w:r>
      <w:r w:rsidR="00694376">
        <w:rPr>
          <w:rFonts w:ascii="Times New Roman" w:hAnsi="Times New Roman" w:cs="Times New Roman"/>
          <w:sz w:val="24"/>
          <w:szCs w:val="24"/>
        </w:rPr>
        <w:t>student learning. Furthermore, it also examines the connection of teacher leadership and the concept of distributed leadership as catalyst for change in the school.</w:t>
      </w:r>
    </w:p>
    <w:p w:rsidR="006C01B5" w:rsidRPr="005F1CAA" w:rsidRDefault="0056021A" w:rsidP="00AD150B">
      <w:pPr>
        <w:pStyle w:val="NoSpacing"/>
        <w:spacing w:line="360" w:lineRule="auto"/>
        <w:ind w:firstLine="360"/>
        <w:jc w:val="both"/>
        <w:rPr>
          <w:rFonts w:ascii="Times New Roman" w:hAnsi="Times New Roman" w:cs="Times New Roman"/>
          <w:b/>
          <w:sz w:val="24"/>
          <w:szCs w:val="24"/>
        </w:rPr>
      </w:pPr>
      <w:r>
        <w:rPr>
          <w:rFonts w:ascii="Times New Roman" w:hAnsi="Times New Roman" w:cs="Times New Roman"/>
          <w:sz w:val="24"/>
          <w:szCs w:val="24"/>
        </w:rPr>
        <w:t>The subject of leadership has been of interest to scholars and practitioners for over two-thousand years. Since the writing of Art of War of Lao Tzu’s and Sun Tzu’</w:t>
      </w:r>
      <w:r w:rsidR="00D63CE1">
        <w:rPr>
          <w:rFonts w:ascii="Times New Roman" w:hAnsi="Times New Roman" w:cs="Times New Roman"/>
          <w:sz w:val="24"/>
          <w:szCs w:val="24"/>
        </w:rPr>
        <w:t xml:space="preserve">s, through </w:t>
      </w:r>
      <w:r>
        <w:rPr>
          <w:rFonts w:ascii="Times New Roman" w:hAnsi="Times New Roman" w:cs="Times New Roman"/>
          <w:sz w:val="24"/>
          <w:szCs w:val="24"/>
        </w:rPr>
        <w:t xml:space="preserve">the works of Plato and Aristotle in Ancient Greece, </w:t>
      </w:r>
      <w:proofErr w:type="spellStart"/>
      <w:r>
        <w:rPr>
          <w:rFonts w:ascii="Times New Roman" w:hAnsi="Times New Roman" w:cs="Times New Roman"/>
          <w:sz w:val="24"/>
          <w:szCs w:val="24"/>
        </w:rPr>
        <w:t>Machievelli</w:t>
      </w:r>
      <w:proofErr w:type="spellEnd"/>
      <w:r>
        <w:rPr>
          <w:rFonts w:ascii="Times New Roman" w:hAnsi="Times New Roman" w:cs="Times New Roman"/>
          <w:sz w:val="24"/>
          <w:szCs w:val="24"/>
        </w:rPr>
        <w:t xml:space="preserve"> in 16</w:t>
      </w:r>
      <w:r w:rsidRPr="0056021A">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Italy, </w:t>
      </w:r>
      <w:r w:rsidR="00D63CE1">
        <w:rPr>
          <w:rFonts w:ascii="Times New Roman" w:hAnsi="Times New Roman" w:cs="Times New Roman"/>
          <w:sz w:val="24"/>
          <w:szCs w:val="24"/>
        </w:rPr>
        <w:t>to the plethora of gurus in management and leadership, people have endeavoured to convey what it takes to be a great leader and the contribution that leadership can make to groups and societies. However,</w:t>
      </w:r>
      <w:r>
        <w:rPr>
          <w:rFonts w:ascii="Times New Roman" w:hAnsi="Times New Roman" w:cs="Times New Roman"/>
          <w:sz w:val="24"/>
          <w:szCs w:val="24"/>
        </w:rPr>
        <w:t xml:space="preserve"> </w:t>
      </w:r>
      <w:r w:rsidR="00D63CE1">
        <w:rPr>
          <w:rFonts w:ascii="Times New Roman" w:hAnsi="Times New Roman" w:cs="Times New Roman"/>
          <w:sz w:val="24"/>
          <w:szCs w:val="24"/>
        </w:rPr>
        <w:t>a</w:t>
      </w:r>
      <w:r w:rsidR="00694376">
        <w:rPr>
          <w:rFonts w:ascii="Times New Roman" w:hAnsi="Times New Roman" w:cs="Times New Roman"/>
          <w:sz w:val="24"/>
          <w:szCs w:val="24"/>
        </w:rPr>
        <w:t xml:space="preserve"> body of research suggests that the trend on </w:t>
      </w:r>
      <w:r>
        <w:rPr>
          <w:rFonts w:ascii="Times New Roman" w:hAnsi="Times New Roman" w:cs="Times New Roman"/>
          <w:sz w:val="24"/>
          <w:szCs w:val="24"/>
        </w:rPr>
        <w:t xml:space="preserve">teachers’ differing roles, especially increased leadership roles has led to school development and change. For example, in the study conducted by </w:t>
      </w:r>
      <w:proofErr w:type="spellStart"/>
      <w:r>
        <w:rPr>
          <w:rFonts w:ascii="Times New Roman" w:hAnsi="Times New Roman" w:cs="Times New Roman"/>
          <w:sz w:val="24"/>
          <w:szCs w:val="24"/>
        </w:rPr>
        <w:t>Crowther</w:t>
      </w:r>
      <w:proofErr w:type="spellEnd"/>
      <w:r>
        <w:rPr>
          <w:rFonts w:ascii="Times New Roman" w:hAnsi="Times New Roman" w:cs="Times New Roman"/>
          <w:sz w:val="24"/>
          <w:szCs w:val="24"/>
        </w:rPr>
        <w:t>, et al (</w:t>
      </w:r>
      <w:r w:rsidRPr="005F1CAA">
        <w:rPr>
          <w:rFonts w:ascii="Times New Roman" w:hAnsi="Times New Roman" w:cs="Times New Roman"/>
          <w:sz w:val="24"/>
          <w:szCs w:val="24"/>
        </w:rPr>
        <w:t>2002), it showed</w:t>
      </w:r>
      <w:r w:rsidRPr="00FE3E63">
        <w:rPr>
          <w:rFonts w:ascii="Times New Roman" w:hAnsi="Times New Roman" w:cs="Times New Roman"/>
          <w:sz w:val="24"/>
          <w:szCs w:val="24"/>
        </w:rPr>
        <w:t xml:space="preserve"> that successful reform in school cannot be separated from</w:t>
      </w:r>
      <w:r w:rsidRPr="00FE3E63">
        <w:rPr>
          <w:rFonts w:ascii="Times New Roman" w:hAnsi="Times New Roman" w:cs="Times New Roman"/>
          <w:b/>
          <w:sz w:val="24"/>
          <w:szCs w:val="24"/>
        </w:rPr>
        <w:t xml:space="preserve"> </w:t>
      </w:r>
      <w:r w:rsidRPr="005F1CAA">
        <w:rPr>
          <w:rFonts w:ascii="Times New Roman" w:hAnsi="Times New Roman" w:cs="Times New Roman"/>
          <w:sz w:val="24"/>
          <w:szCs w:val="24"/>
        </w:rPr>
        <w:t xml:space="preserve">teacher leadership. It </w:t>
      </w:r>
      <w:r w:rsidR="005F1CAA" w:rsidRPr="005F1CAA">
        <w:rPr>
          <w:rFonts w:ascii="Times New Roman" w:hAnsi="Times New Roman" w:cs="Times New Roman"/>
          <w:sz w:val="24"/>
          <w:szCs w:val="24"/>
        </w:rPr>
        <w:t>is deemed critical for the capacity of the school to e</w:t>
      </w:r>
      <w:r w:rsidR="00AD150B">
        <w:rPr>
          <w:rFonts w:ascii="Times New Roman" w:hAnsi="Times New Roman" w:cs="Times New Roman"/>
          <w:sz w:val="24"/>
          <w:szCs w:val="24"/>
        </w:rPr>
        <w:t>n</w:t>
      </w:r>
      <w:r w:rsidR="005F1CAA" w:rsidRPr="005F1CAA">
        <w:rPr>
          <w:rFonts w:ascii="Times New Roman" w:hAnsi="Times New Roman" w:cs="Times New Roman"/>
          <w:sz w:val="24"/>
          <w:szCs w:val="24"/>
        </w:rPr>
        <w:t xml:space="preserve">hance its own improvement and </w:t>
      </w:r>
      <w:r w:rsidR="005F1CAA" w:rsidRPr="00AD150B">
        <w:rPr>
          <w:rFonts w:ascii="Times New Roman" w:hAnsi="Times New Roman" w:cs="Times New Roman"/>
          <w:sz w:val="24"/>
          <w:szCs w:val="24"/>
        </w:rPr>
        <w:t xml:space="preserve">development basically due to </w:t>
      </w:r>
      <w:r w:rsidR="00AD150B" w:rsidRPr="00AD150B">
        <w:rPr>
          <w:rFonts w:ascii="Times New Roman" w:hAnsi="Times New Roman" w:cs="Times New Roman"/>
          <w:sz w:val="24"/>
          <w:szCs w:val="24"/>
        </w:rPr>
        <w:t xml:space="preserve">the fact that there is a need to counter the limitations provided by the prevalent leadership in the school organization </w:t>
      </w:r>
      <w:r w:rsidRPr="00AD150B">
        <w:rPr>
          <w:rFonts w:ascii="Times New Roman" w:hAnsi="Times New Roman" w:cs="Times New Roman"/>
          <w:sz w:val="24"/>
          <w:szCs w:val="24"/>
        </w:rPr>
        <w:t>as part of</w:t>
      </w:r>
      <w:r>
        <w:rPr>
          <w:rFonts w:ascii="Times New Roman" w:hAnsi="Times New Roman" w:cs="Times New Roman"/>
          <w:sz w:val="24"/>
          <w:szCs w:val="24"/>
        </w:rPr>
        <w:t xml:space="preserve"> its inherent potential</w:t>
      </w:r>
      <w:r w:rsidR="00526042">
        <w:rPr>
          <w:rFonts w:ascii="Times New Roman" w:hAnsi="Times New Roman" w:cs="Times New Roman"/>
          <w:sz w:val="24"/>
          <w:szCs w:val="24"/>
        </w:rPr>
        <w:t xml:space="preserve"> (Frost and </w:t>
      </w:r>
      <w:proofErr w:type="spellStart"/>
      <w:r w:rsidR="00526042">
        <w:rPr>
          <w:rFonts w:ascii="Times New Roman" w:hAnsi="Times New Roman" w:cs="Times New Roman"/>
          <w:sz w:val="24"/>
          <w:szCs w:val="24"/>
        </w:rPr>
        <w:t>Durrant</w:t>
      </w:r>
      <w:proofErr w:type="spellEnd"/>
      <w:r w:rsidR="00526042">
        <w:rPr>
          <w:rFonts w:ascii="Times New Roman" w:hAnsi="Times New Roman" w:cs="Times New Roman"/>
          <w:sz w:val="24"/>
          <w:szCs w:val="24"/>
        </w:rPr>
        <w:t xml:space="preserve">, 2003). </w:t>
      </w:r>
      <w:r>
        <w:rPr>
          <w:rFonts w:ascii="Times New Roman" w:hAnsi="Times New Roman" w:cs="Times New Roman"/>
          <w:sz w:val="24"/>
          <w:szCs w:val="24"/>
        </w:rPr>
        <w:t>The shift on teacher leadership in school will break the notions that roles, power, and positions are always synonymous to leadership.</w:t>
      </w:r>
      <w:r w:rsidR="00D63CE1">
        <w:rPr>
          <w:rFonts w:ascii="Times New Roman" w:hAnsi="Times New Roman" w:cs="Times New Roman"/>
          <w:sz w:val="24"/>
          <w:szCs w:val="24"/>
        </w:rPr>
        <w:t xml:space="preserve"> Moreover, a study of teacher leadership as a series of researches have highlighted is a very much sensible need on the school community.</w:t>
      </w:r>
    </w:p>
    <w:p w:rsidR="006C01B5" w:rsidRPr="006C01B5" w:rsidRDefault="006C01B5" w:rsidP="006C01B5">
      <w:pPr>
        <w:pStyle w:val="NoSpacing"/>
        <w:spacing w:line="360" w:lineRule="auto"/>
        <w:ind w:firstLine="360"/>
        <w:jc w:val="both"/>
        <w:rPr>
          <w:rFonts w:ascii="Times New Roman" w:hAnsi="Times New Roman" w:cs="Times New Roman"/>
          <w:sz w:val="24"/>
          <w:szCs w:val="24"/>
        </w:rPr>
      </w:pPr>
      <w:r w:rsidRPr="006C01B5">
        <w:rPr>
          <w:rFonts w:ascii="Times New Roman" w:hAnsi="Times New Roman" w:cs="Times New Roman"/>
          <w:sz w:val="24"/>
          <w:szCs w:val="24"/>
        </w:rPr>
        <w:t xml:space="preserve">In </w:t>
      </w:r>
      <w:r w:rsidR="00515A40">
        <w:rPr>
          <w:rFonts w:ascii="Times New Roman" w:hAnsi="Times New Roman" w:cs="Times New Roman"/>
          <w:sz w:val="24"/>
          <w:szCs w:val="24"/>
        </w:rPr>
        <w:t>my five years of teaching, it has</w:t>
      </w:r>
      <w:r w:rsidRPr="006C01B5">
        <w:rPr>
          <w:rFonts w:ascii="Times New Roman" w:hAnsi="Times New Roman" w:cs="Times New Roman"/>
          <w:sz w:val="24"/>
          <w:szCs w:val="24"/>
        </w:rPr>
        <w:t xml:space="preserve"> been my perception that school leadership</w:t>
      </w:r>
      <w:r w:rsidR="00515A40">
        <w:rPr>
          <w:rFonts w:ascii="Times New Roman" w:hAnsi="Times New Roman" w:cs="Times New Roman"/>
          <w:sz w:val="24"/>
          <w:szCs w:val="24"/>
        </w:rPr>
        <w:t xml:space="preserve"> and school reform is an important function intended for the principal, thus, its exercise is limited to the </w:t>
      </w:r>
      <w:r w:rsidRPr="006C01B5">
        <w:rPr>
          <w:rFonts w:ascii="Times New Roman" w:hAnsi="Times New Roman" w:cs="Times New Roman"/>
          <w:sz w:val="24"/>
          <w:szCs w:val="24"/>
        </w:rPr>
        <w:t xml:space="preserve">privileged </w:t>
      </w:r>
      <w:r w:rsidR="00515A40">
        <w:rPr>
          <w:rFonts w:ascii="Times New Roman" w:hAnsi="Times New Roman" w:cs="Times New Roman"/>
          <w:sz w:val="24"/>
          <w:szCs w:val="24"/>
        </w:rPr>
        <w:t xml:space="preserve">and </w:t>
      </w:r>
      <w:r w:rsidRPr="006C01B5">
        <w:rPr>
          <w:rFonts w:ascii="Times New Roman" w:hAnsi="Times New Roman" w:cs="Times New Roman"/>
          <w:sz w:val="24"/>
          <w:szCs w:val="24"/>
        </w:rPr>
        <w:t>few</w:t>
      </w:r>
      <w:r w:rsidR="00515A40">
        <w:rPr>
          <w:rFonts w:ascii="Times New Roman" w:hAnsi="Times New Roman" w:cs="Times New Roman"/>
          <w:sz w:val="24"/>
          <w:szCs w:val="24"/>
        </w:rPr>
        <w:t xml:space="preserve">. </w:t>
      </w:r>
      <w:r w:rsidRPr="006C01B5">
        <w:rPr>
          <w:rFonts w:ascii="Times New Roman" w:hAnsi="Times New Roman" w:cs="Times New Roman"/>
          <w:sz w:val="24"/>
          <w:szCs w:val="24"/>
        </w:rPr>
        <w:t>Moreover, in the past two decades, principal leadership has been addressed as the centre of school leadership suppor</w:t>
      </w:r>
      <w:r w:rsidR="00515A40">
        <w:rPr>
          <w:rFonts w:ascii="Times New Roman" w:hAnsi="Times New Roman" w:cs="Times New Roman"/>
          <w:sz w:val="24"/>
          <w:szCs w:val="24"/>
        </w:rPr>
        <w:t xml:space="preserve">ted by readings: Different leadership practices on </w:t>
      </w:r>
      <w:proofErr w:type="spellStart"/>
      <w:r w:rsidR="00515A40">
        <w:rPr>
          <w:rFonts w:ascii="Times New Roman" w:hAnsi="Times New Roman" w:cs="Times New Roman"/>
          <w:sz w:val="24"/>
          <w:szCs w:val="24"/>
        </w:rPr>
        <w:t>principalship</w:t>
      </w:r>
      <w:proofErr w:type="spellEnd"/>
      <w:r w:rsidR="00515A40">
        <w:rPr>
          <w:rFonts w:ascii="Times New Roman" w:hAnsi="Times New Roman" w:cs="Times New Roman"/>
          <w:sz w:val="24"/>
          <w:szCs w:val="24"/>
        </w:rPr>
        <w:t xml:space="preserve"> </w:t>
      </w:r>
      <w:r w:rsidRPr="006C01B5">
        <w:rPr>
          <w:rFonts w:ascii="Times New Roman" w:hAnsi="Times New Roman" w:cs="Times New Roman"/>
          <w:sz w:val="24"/>
          <w:szCs w:val="24"/>
        </w:rPr>
        <w:t>(Taylor, Martin, Hutchinson and Jinks, 2007); Enacting principal leadership (Lai, Edith, 2014); Models for successful leadership (Browne-</w:t>
      </w:r>
      <w:proofErr w:type="spellStart"/>
      <w:r w:rsidRPr="006C01B5">
        <w:rPr>
          <w:rFonts w:ascii="Times New Roman" w:hAnsi="Times New Roman" w:cs="Times New Roman"/>
          <w:sz w:val="24"/>
          <w:szCs w:val="24"/>
        </w:rPr>
        <w:t>Ferrigno</w:t>
      </w:r>
      <w:proofErr w:type="spellEnd"/>
      <w:r w:rsidRPr="006C01B5">
        <w:rPr>
          <w:rFonts w:ascii="Times New Roman" w:hAnsi="Times New Roman" w:cs="Times New Roman"/>
          <w:sz w:val="24"/>
          <w:szCs w:val="24"/>
        </w:rPr>
        <w:t xml:space="preserve"> and </w:t>
      </w:r>
      <w:proofErr w:type="spellStart"/>
      <w:r w:rsidRPr="006C01B5">
        <w:rPr>
          <w:rFonts w:ascii="Times New Roman" w:hAnsi="Times New Roman" w:cs="Times New Roman"/>
          <w:sz w:val="24"/>
          <w:szCs w:val="24"/>
        </w:rPr>
        <w:t>Fusarelli</w:t>
      </w:r>
      <w:proofErr w:type="spellEnd"/>
      <w:r w:rsidRPr="006C01B5">
        <w:rPr>
          <w:rFonts w:ascii="Times New Roman" w:hAnsi="Times New Roman" w:cs="Times New Roman"/>
          <w:sz w:val="24"/>
          <w:szCs w:val="24"/>
        </w:rPr>
        <w:t xml:space="preserve">, 2006; </w:t>
      </w:r>
      <w:proofErr w:type="spellStart"/>
      <w:r w:rsidRPr="006C01B5">
        <w:rPr>
          <w:rFonts w:ascii="Times New Roman" w:hAnsi="Times New Roman" w:cs="Times New Roman"/>
          <w:sz w:val="24"/>
          <w:szCs w:val="24"/>
        </w:rPr>
        <w:t>Gurr</w:t>
      </w:r>
      <w:proofErr w:type="spellEnd"/>
      <w:r w:rsidRPr="006C01B5">
        <w:rPr>
          <w:rFonts w:ascii="Times New Roman" w:hAnsi="Times New Roman" w:cs="Times New Roman"/>
          <w:sz w:val="24"/>
          <w:szCs w:val="24"/>
        </w:rPr>
        <w:t xml:space="preserve">, </w:t>
      </w:r>
      <w:proofErr w:type="spellStart"/>
      <w:r w:rsidRPr="006C01B5">
        <w:rPr>
          <w:rFonts w:ascii="Times New Roman" w:hAnsi="Times New Roman" w:cs="Times New Roman"/>
          <w:sz w:val="24"/>
          <w:szCs w:val="24"/>
        </w:rPr>
        <w:t>Drysdale</w:t>
      </w:r>
      <w:proofErr w:type="spellEnd"/>
      <w:r w:rsidRPr="006C01B5">
        <w:rPr>
          <w:rFonts w:ascii="Times New Roman" w:hAnsi="Times New Roman" w:cs="Times New Roman"/>
          <w:sz w:val="24"/>
          <w:szCs w:val="24"/>
        </w:rPr>
        <w:t xml:space="preserve">, and </w:t>
      </w:r>
      <w:proofErr w:type="spellStart"/>
      <w:r w:rsidRPr="006C01B5">
        <w:rPr>
          <w:rFonts w:ascii="Times New Roman" w:hAnsi="Times New Roman" w:cs="Times New Roman"/>
          <w:sz w:val="24"/>
          <w:szCs w:val="24"/>
        </w:rPr>
        <w:t>Mulford</w:t>
      </w:r>
      <w:proofErr w:type="spellEnd"/>
      <w:r w:rsidRPr="006C01B5">
        <w:rPr>
          <w:rFonts w:ascii="Times New Roman" w:hAnsi="Times New Roman" w:cs="Times New Roman"/>
          <w:sz w:val="24"/>
          <w:szCs w:val="24"/>
        </w:rPr>
        <w:t>, 2007); and impact of principal leadership on student learning (</w:t>
      </w:r>
      <w:proofErr w:type="spellStart"/>
      <w:r w:rsidRPr="006C01B5">
        <w:rPr>
          <w:rFonts w:ascii="Times New Roman" w:hAnsi="Times New Roman" w:cs="Times New Roman"/>
          <w:sz w:val="24"/>
          <w:szCs w:val="24"/>
        </w:rPr>
        <w:t>Hallinger</w:t>
      </w:r>
      <w:proofErr w:type="spellEnd"/>
      <w:r w:rsidRPr="006C01B5">
        <w:rPr>
          <w:rFonts w:ascii="Times New Roman" w:hAnsi="Times New Roman" w:cs="Times New Roman"/>
          <w:sz w:val="24"/>
          <w:szCs w:val="24"/>
        </w:rPr>
        <w:t xml:space="preserve"> and </w:t>
      </w:r>
      <w:proofErr w:type="spellStart"/>
      <w:r w:rsidRPr="006C01B5">
        <w:rPr>
          <w:rFonts w:ascii="Times New Roman" w:hAnsi="Times New Roman" w:cs="Times New Roman"/>
          <w:sz w:val="24"/>
          <w:szCs w:val="24"/>
        </w:rPr>
        <w:t>Leithwood</w:t>
      </w:r>
      <w:proofErr w:type="spellEnd"/>
      <w:r w:rsidRPr="006C01B5">
        <w:rPr>
          <w:rFonts w:ascii="Times New Roman" w:hAnsi="Times New Roman" w:cs="Times New Roman"/>
          <w:sz w:val="24"/>
          <w:szCs w:val="24"/>
        </w:rPr>
        <w:t xml:space="preserve">, 2006; </w:t>
      </w:r>
      <w:proofErr w:type="spellStart"/>
      <w:r w:rsidRPr="006C01B5">
        <w:rPr>
          <w:rFonts w:ascii="Times New Roman" w:hAnsi="Times New Roman" w:cs="Times New Roman"/>
          <w:sz w:val="24"/>
          <w:szCs w:val="24"/>
        </w:rPr>
        <w:t>Katterfeld</w:t>
      </w:r>
      <w:proofErr w:type="spellEnd"/>
      <w:r w:rsidRPr="006C01B5">
        <w:rPr>
          <w:rFonts w:ascii="Times New Roman" w:hAnsi="Times New Roman" w:cs="Times New Roman"/>
          <w:sz w:val="24"/>
          <w:szCs w:val="24"/>
        </w:rPr>
        <w:t xml:space="preserve">, 2013; Blank, 2015; and Addison, 2009). However, upon exploring the literature, there are enough theories and paradigms in the literature that will support teacher leadership and recognizes the important contribution of teachers and </w:t>
      </w:r>
      <w:r w:rsidR="00515A40">
        <w:rPr>
          <w:rFonts w:ascii="Times New Roman" w:hAnsi="Times New Roman" w:cs="Times New Roman"/>
          <w:sz w:val="24"/>
          <w:szCs w:val="24"/>
        </w:rPr>
        <w:t xml:space="preserve">what excellent teachers can bring in the table particularly in demonstrating </w:t>
      </w:r>
      <w:r w:rsidRPr="006C01B5">
        <w:rPr>
          <w:rFonts w:ascii="Times New Roman" w:hAnsi="Times New Roman" w:cs="Times New Roman"/>
          <w:sz w:val="24"/>
          <w:szCs w:val="24"/>
        </w:rPr>
        <w:t>leadership capabilities</w:t>
      </w:r>
      <w:r w:rsidR="00515A40">
        <w:rPr>
          <w:rFonts w:ascii="Times New Roman" w:hAnsi="Times New Roman" w:cs="Times New Roman"/>
          <w:sz w:val="24"/>
          <w:szCs w:val="24"/>
        </w:rPr>
        <w:t xml:space="preserve">. </w:t>
      </w:r>
      <w:r w:rsidRPr="006C01B5">
        <w:rPr>
          <w:rFonts w:ascii="Times New Roman" w:hAnsi="Times New Roman" w:cs="Times New Roman"/>
          <w:sz w:val="24"/>
          <w:szCs w:val="24"/>
        </w:rPr>
        <w:lastRenderedPageBreak/>
        <w:t xml:space="preserve">Teacher leadership has been addressed from different standpoints: development and validation of </w:t>
      </w:r>
      <w:r w:rsidR="00EE3526">
        <w:rPr>
          <w:rFonts w:ascii="Times New Roman" w:hAnsi="Times New Roman" w:cs="Times New Roman"/>
          <w:sz w:val="24"/>
          <w:szCs w:val="24"/>
        </w:rPr>
        <w:t xml:space="preserve">its </w:t>
      </w:r>
      <w:r w:rsidRPr="006C01B5">
        <w:rPr>
          <w:rFonts w:ascii="Times New Roman" w:hAnsi="Times New Roman" w:cs="Times New Roman"/>
          <w:sz w:val="24"/>
          <w:szCs w:val="24"/>
        </w:rPr>
        <w:t>conceptual framework (</w:t>
      </w:r>
      <w:proofErr w:type="spellStart"/>
      <w:r w:rsidRPr="006C01B5">
        <w:rPr>
          <w:rFonts w:ascii="Times New Roman" w:hAnsi="Times New Roman" w:cs="Times New Roman"/>
          <w:sz w:val="24"/>
          <w:szCs w:val="24"/>
        </w:rPr>
        <w:t>Poekert</w:t>
      </w:r>
      <w:proofErr w:type="spellEnd"/>
      <w:r w:rsidRPr="006C01B5">
        <w:rPr>
          <w:rFonts w:ascii="Times New Roman" w:hAnsi="Times New Roman" w:cs="Times New Roman"/>
          <w:sz w:val="24"/>
          <w:szCs w:val="24"/>
        </w:rPr>
        <w:t xml:space="preserve">, </w:t>
      </w:r>
      <w:proofErr w:type="spellStart"/>
      <w:r w:rsidRPr="006C01B5">
        <w:rPr>
          <w:rFonts w:ascii="Times New Roman" w:hAnsi="Times New Roman" w:cs="Times New Roman"/>
          <w:sz w:val="24"/>
          <w:szCs w:val="24"/>
        </w:rPr>
        <w:t>Alexandrou</w:t>
      </w:r>
      <w:proofErr w:type="spellEnd"/>
      <w:r w:rsidRPr="006C01B5">
        <w:rPr>
          <w:rFonts w:ascii="Times New Roman" w:hAnsi="Times New Roman" w:cs="Times New Roman"/>
          <w:sz w:val="24"/>
          <w:szCs w:val="24"/>
        </w:rPr>
        <w:t xml:space="preserve"> </w:t>
      </w:r>
      <w:r w:rsidRPr="00AD150B">
        <w:rPr>
          <w:rFonts w:ascii="Times New Roman" w:hAnsi="Times New Roman" w:cs="Times New Roman"/>
          <w:sz w:val="24"/>
          <w:szCs w:val="24"/>
        </w:rPr>
        <w:t xml:space="preserve">and Shannon, 2016; </w:t>
      </w:r>
      <w:proofErr w:type="spellStart"/>
      <w:r w:rsidRPr="00AD150B">
        <w:rPr>
          <w:rFonts w:ascii="Times New Roman" w:hAnsi="Times New Roman" w:cs="Times New Roman"/>
          <w:sz w:val="24"/>
          <w:szCs w:val="24"/>
        </w:rPr>
        <w:t>Baecher</w:t>
      </w:r>
      <w:proofErr w:type="spellEnd"/>
      <w:r w:rsidRPr="00AD150B">
        <w:rPr>
          <w:rFonts w:ascii="Times New Roman" w:hAnsi="Times New Roman" w:cs="Times New Roman"/>
          <w:sz w:val="24"/>
          <w:szCs w:val="24"/>
        </w:rPr>
        <w:t xml:space="preserve">, 2012; </w:t>
      </w:r>
      <w:proofErr w:type="spellStart"/>
      <w:r w:rsidRPr="00AD150B">
        <w:rPr>
          <w:rFonts w:ascii="Times New Roman" w:hAnsi="Times New Roman" w:cs="Times New Roman"/>
          <w:sz w:val="24"/>
          <w:szCs w:val="24"/>
        </w:rPr>
        <w:t>hanzicker</w:t>
      </w:r>
      <w:proofErr w:type="spellEnd"/>
      <w:r w:rsidRPr="00AD150B">
        <w:rPr>
          <w:rFonts w:ascii="Times New Roman" w:hAnsi="Times New Roman" w:cs="Times New Roman"/>
          <w:sz w:val="24"/>
          <w:szCs w:val="24"/>
        </w:rPr>
        <w:t xml:space="preserve">, 2017; York-Barr and Duke, 2004); implementation of </w:t>
      </w:r>
      <w:r w:rsidR="00AD150B" w:rsidRPr="00AD150B">
        <w:rPr>
          <w:rFonts w:ascii="Times New Roman" w:hAnsi="Times New Roman" w:cs="Times New Roman"/>
          <w:sz w:val="24"/>
          <w:szCs w:val="24"/>
        </w:rPr>
        <w:t xml:space="preserve">teachers who are leaders </w:t>
      </w:r>
      <w:r w:rsidR="001E7E88" w:rsidRPr="00AD150B">
        <w:rPr>
          <w:rFonts w:ascii="Times New Roman" w:hAnsi="Times New Roman" w:cs="Times New Roman"/>
          <w:sz w:val="24"/>
          <w:szCs w:val="24"/>
        </w:rPr>
        <w:t xml:space="preserve">in </w:t>
      </w:r>
      <w:r w:rsidRPr="00AD150B">
        <w:rPr>
          <w:rFonts w:ascii="Times New Roman" w:hAnsi="Times New Roman" w:cs="Times New Roman"/>
          <w:sz w:val="24"/>
          <w:szCs w:val="24"/>
        </w:rPr>
        <w:t>the school</w:t>
      </w:r>
      <w:r w:rsidRPr="006C01B5">
        <w:rPr>
          <w:rFonts w:ascii="Times New Roman" w:hAnsi="Times New Roman" w:cs="Times New Roman"/>
          <w:sz w:val="24"/>
          <w:szCs w:val="24"/>
        </w:rPr>
        <w:t xml:space="preserve"> (Mullen and Jones, 2014; </w:t>
      </w:r>
      <w:proofErr w:type="spellStart"/>
      <w:r w:rsidRPr="006C01B5">
        <w:rPr>
          <w:rFonts w:ascii="Times New Roman" w:hAnsi="Times New Roman" w:cs="Times New Roman"/>
          <w:sz w:val="24"/>
          <w:szCs w:val="24"/>
        </w:rPr>
        <w:t>Fairman</w:t>
      </w:r>
      <w:proofErr w:type="spellEnd"/>
      <w:r w:rsidRPr="006C01B5">
        <w:rPr>
          <w:rFonts w:ascii="Times New Roman" w:hAnsi="Times New Roman" w:cs="Times New Roman"/>
          <w:sz w:val="24"/>
          <w:szCs w:val="24"/>
        </w:rPr>
        <w:t xml:space="preserve"> and Mackenzie, 2012; </w:t>
      </w:r>
      <w:proofErr w:type="spellStart"/>
      <w:r w:rsidRPr="006C01B5">
        <w:rPr>
          <w:rFonts w:ascii="Times New Roman" w:hAnsi="Times New Roman" w:cs="Times New Roman"/>
          <w:sz w:val="24"/>
          <w:szCs w:val="24"/>
        </w:rPr>
        <w:t>Liljnberg</w:t>
      </w:r>
      <w:proofErr w:type="spellEnd"/>
      <w:r w:rsidRPr="006C01B5">
        <w:rPr>
          <w:rFonts w:ascii="Times New Roman" w:hAnsi="Times New Roman" w:cs="Times New Roman"/>
          <w:sz w:val="24"/>
          <w:szCs w:val="24"/>
        </w:rPr>
        <w:t>, 2016); perceptions on teacher leadership (</w:t>
      </w:r>
      <w:proofErr w:type="spellStart"/>
      <w:r w:rsidRPr="006C01B5">
        <w:rPr>
          <w:rFonts w:ascii="Times New Roman" w:hAnsi="Times New Roman" w:cs="Times New Roman"/>
          <w:sz w:val="24"/>
          <w:szCs w:val="24"/>
        </w:rPr>
        <w:t>heikka</w:t>
      </w:r>
      <w:proofErr w:type="spellEnd"/>
      <w:r w:rsidRPr="006C01B5">
        <w:rPr>
          <w:rFonts w:ascii="Times New Roman" w:hAnsi="Times New Roman" w:cs="Times New Roman"/>
          <w:sz w:val="24"/>
          <w:szCs w:val="24"/>
        </w:rPr>
        <w:t xml:space="preserve">, </w:t>
      </w:r>
      <w:proofErr w:type="spellStart"/>
      <w:r w:rsidRPr="006C01B5">
        <w:rPr>
          <w:rFonts w:ascii="Times New Roman" w:hAnsi="Times New Roman" w:cs="Times New Roman"/>
          <w:sz w:val="24"/>
          <w:szCs w:val="24"/>
        </w:rPr>
        <w:t>Halttunen</w:t>
      </w:r>
      <w:proofErr w:type="spellEnd"/>
      <w:r w:rsidRPr="006C01B5">
        <w:rPr>
          <w:rFonts w:ascii="Times New Roman" w:hAnsi="Times New Roman" w:cs="Times New Roman"/>
          <w:sz w:val="24"/>
          <w:szCs w:val="24"/>
        </w:rPr>
        <w:t xml:space="preserve">, </w:t>
      </w:r>
      <w:proofErr w:type="spellStart"/>
      <w:r w:rsidRPr="006C01B5">
        <w:rPr>
          <w:rFonts w:ascii="Times New Roman" w:hAnsi="Times New Roman" w:cs="Times New Roman"/>
          <w:sz w:val="24"/>
          <w:szCs w:val="24"/>
        </w:rPr>
        <w:t>Waniganayake</w:t>
      </w:r>
      <w:proofErr w:type="spellEnd"/>
      <w:r w:rsidRPr="006C01B5">
        <w:rPr>
          <w:rFonts w:ascii="Times New Roman" w:hAnsi="Times New Roman" w:cs="Times New Roman"/>
          <w:sz w:val="24"/>
          <w:szCs w:val="24"/>
        </w:rPr>
        <w:t xml:space="preserve">, 2016; </w:t>
      </w:r>
      <w:proofErr w:type="spellStart"/>
      <w:r w:rsidRPr="006C01B5">
        <w:rPr>
          <w:rFonts w:ascii="Times New Roman" w:hAnsi="Times New Roman" w:cs="Times New Roman"/>
          <w:sz w:val="24"/>
          <w:szCs w:val="24"/>
        </w:rPr>
        <w:t>Fairman</w:t>
      </w:r>
      <w:proofErr w:type="spellEnd"/>
      <w:r w:rsidRPr="006C01B5">
        <w:rPr>
          <w:rFonts w:ascii="Times New Roman" w:hAnsi="Times New Roman" w:cs="Times New Roman"/>
          <w:sz w:val="24"/>
          <w:szCs w:val="24"/>
        </w:rPr>
        <w:t xml:space="preserve"> and Mackenzie, 2014). </w:t>
      </w:r>
    </w:p>
    <w:p w:rsidR="006C01B5" w:rsidRDefault="006C01B5" w:rsidP="00686080">
      <w:pPr>
        <w:pStyle w:val="NoSpacing"/>
        <w:spacing w:line="360" w:lineRule="auto"/>
        <w:ind w:firstLine="360"/>
        <w:jc w:val="both"/>
        <w:rPr>
          <w:rFonts w:ascii="Times New Roman" w:hAnsi="Times New Roman" w:cs="Times New Roman"/>
          <w:sz w:val="24"/>
          <w:szCs w:val="24"/>
        </w:rPr>
      </w:pPr>
      <w:r w:rsidRPr="00AD150B">
        <w:rPr>
          <w:rFonts w:ascii="Times New Roman" w:hAnsi="Times New Roman" w:cs="Times New Roman"/>
          <w:sz w:val="24"/>
          <w:szCs w:val="24"/>
        </w:rPr>
        <w:t xml:space="preserve">Before I started in a public school system a year ago, </w:t>
      </w:r>
      <w:r w:rsidR="00515A40" w:rsidRPr="00AD150B">
        <w:rPr>
          <w:rFonts w:ascii="Times New Roman" w:hAnsi="Times New Roman" w:cs="Times New Roman"/>
          <w:sz w:val="24"/>
          <w:szCs w:val="24"/>
        </w:rPr>
        <w:t xml:space="preserve">it has been part of my notion that a </w:t>
      </w:r>
      <w:r w:rsidR="00AD150B" w:rsidRPr="00AD150B">
        <w:rPr>
          <w:rFonts w:ascii="Times New Roman" w:hAnsi="Times New Roman" w:cs="Times New Roman"/>
          <w:sz w:val="24"/>
          <w:szCs w:val="24"/>
        </w:rPr>
        <w:t>career</w:t>
      </w:r>
      <w:r w:rsidRPr="00AD150B">
        <w:rPr>
          <w:rFonts w:ascii="Times New Roman" w:hAnsi="Times New Roman" w:cs="Times New Roman"/>
          <w:sz w:val="24"/>
          <w:szCs w:val="24"/>
        </w:rPr>
        <w:t xml:space="preserve"> principal</w:t>
      </w:r>
      <w:r w:rsidRPr="006C01B5">
        <w:rPr>
          <w:rFonts w:ascii="Times New Roman" w:hAnsi="Times New Roman" w:cs="Times New Roman"/>
          <w:sz w:val="24"/>
          <w:szCs w:val="24"/>
        </w:rPr>
        <w:t xml:space="preserve">  is the </w:t>
      </w:r>
      <w:r w:rsidR="00515A40">
        <w:rPr>
          <w:rFonts w:ascii="Times New Roman" w:hAnsi="Times New Roman" w:cs="Times New Roman"/>
          <w:sz w:val="24"/>
          <w:szCs w:val="24"/>
        </w:rPr>
        <w:t xml:space="preserve">paramount </w:t>
      </w:r>
      <w:r w:rsidR="00515A40" w:rsidRPr="00AD150B">
        <w:rPr>
          <w:rFonts w:ascii="Times New Roman" w:hAnsi="Times New Roman" w:cs="Times New Roman"/>
          <w:sz w:val="24"/>
          <w:szCs w:val="24"/>
        </w:rPr>
        <w:t xml:space="preserve">answer </w:t>
      </w:r>
      <w:r w:rsidRPr="00AD150B">
        <w:rPr>
          <w:rFonts w:ascii="Times New Roman" w:hAnsi="Times New Roman" w:cs="Times New Roman"/>
          <w:sz w:val="24"/>
          <w:szCs w:val="24"/>
        </w:rPr>
        <w:t>to the problems</w:t>
      </w:r>
      <w:r w:rsidRPr="006C01B5">
        <w:rPr>
          <w:rFonts w:ascii="Times New Roman" w:hAnsi="Times New Roman" w:cs="Times New Roman"/>
          <w:sz w:val="24"/>
          <w:szCs w:val="24"/>
        </w:rPr>
        <w:t xml:space="preserve"> </w:t>
      </w:r>
      <w:r w:rsidR="00515A40">
        <w:rPr>
          <w:rFonts w:ascii="Times New Roman" w:hAnsi="Times New Roman" w:cs="Times New Roman"/>
          <w:sz w:val="24"/>
          <w:szCs w:val="24"/>
        </w:rPr>
        <w:t>confronting</w:t>
      </w:r>
      <w:r w:rsidRPr="006C01B5">
        <w:rPr>
          <w:rFonts w:ascii="Times New Roman" w:hAnsi="Times New Roman" w:cs="Times New Roman"/>
          <w:sz w:val="24"/>
          <w:szCs w:val="24"/>
        </w:rPr>
        <w:t xml:space="preserve"> education</w:t>
      </w:r>
      <w:r w:rsidR="00515A40">
        <w:rPr>
          <w:rFonts w:ascii="Times New Roman" w:hAnsi="Times New Roman" w:cs="Times New Roman"/>
          <w:sz w:val="24"/>
          <w:szCs w:val="24"/>
        </w:rPr>
        <w:t>al system</w:t>
      </w:r>
      <w:r w:rsidRPr="006C01B5">
        <w:rPr>
          <w:rFonts w:ascii="Times New Roman" w:hAnsi="Times New Roman" w:cs="Times New Roman"/>
          <w:sz w:val="24"/>
          <w:szCs w:val="24"/>
        </w:rPr>
        <w:t xml:space="preserve"> in the Philippines but one of the challenges that I encountered when I entered the public school system was the lack of </w:t>
      </w:r>
      <w:r w:rsidR="00EE3526">
        <w:rPr>
          <w:rFonts w:ascii="Times New Roman" w:hAnsi="Times New Roman" w:cs="Times New Roman"/>
          <w:sz w:val="24"/>
          <w:szCs w:val="24"/>
        </w:rPr>
        <w:t xml:space="preserve">continuous </w:t>
      </w:r>
      <w:r w:rsidRPr="006C01B5">
        <w:rPr>
          <w:rFonts w:ascii="Times New Roman" w:hAnsi="Times New Roman" w:cs="Times New Roman"/>
          <w:sz w:val="24"/>
          <w:szCs w:val="24"/>
        </w:rPr>
        <w:t xml:space="preserve">systematic leadership, and upon interviewing my colleagues, </w:t>
      </w:r>
      <w:r w:rsidR="001E7E88">
        <w:rPr>
          <w:rFonts w:ascii="Times New Roman" w:hAnsi="Times New Roman" w:cs="Times New Roman"/>
          <w:sz w:val="24"/>
          <w:szCs w:val="24"/>
        </w:rPr>
        <w:t xml:space="preserve">one answer had been consistent is </w:t>
      </w:r>
      <w:r w:rsidRPr="006C01B5">
        <w:rPr>
          <w:rFonts w:ascii="Times New Roman" w:hAnsi="Times New Roman" w:cs="Times New Roman"/>
          <w:sz w:val="24"/>
          <w:szCs w:val="24"/>
        </w:rPr>
        <w:t>the lack of continuity when it comes to school improvement plan because different principal means different plans or programs</w:t>
      </w:r>
      <w:r w:rsidR="00EE3526">
        <w:rPr>
          <w:rFonts w:ascii="Times New Roman" w:hAnsi="Times New Roman" w:cs="Times New Roman"/>
          <w:sz w:val="24"/>
          <w:szCs w:val="24"/>
        </w:rPr>
        <w:t xml:space="preserve"> for the schools</w:t>
      </w:r>
      <w:r w:rsidRPr="006C01B5">
        <w:rPr>
          <w:rFonts w:ascii="Times New Roman" w:hAnsi="Times New Roman" w:cs="Times New Roman"/>
          <w:sz w:val="24"/>
          <w:szCs w:val="24"/>
        </w:rPr>
        <w:t>.</w:t>
      </w:r>
      <w:r w:rsidR="00AD150B">
        <w:rPr>
          <w:rFonts w:ascii="Times New Roman" w:hAnsi="Times New Roman" w:cs="Times New Roman"/>
          <w:b/>
          <w:sz w:val="24"/>
          <w:szCs w:val="24"/>
        </w:rPr>
        <w:t xml:space="preserve"> </w:t>
      </w:r>
      <w:r w:rsidR="00AD150B" w:rsidRPr="00AD150B">
        <w:rPr>
          <w:rFonts w:ascii="Times New Roman" w:hAnsi="Times New Roman" w:cs="Times New Roman"/>
          <w:sz w:val="24"/>
          <w:szCs w:val="24"/>
        </w:rPr>
        <w:t>Currently, I</w:t>
      </w:r>
      <w:r w:rsidRPr="00AD150B">
        <w:rPr>
          <w:rFonts w:ascii="Times New Roman" w:hAnsi="Times New Roman" w:cs="Times New Roman"/>
          <w:sz w:val="24"/>
          <w:szCs w:val="24"/>
        </w:rPr>
        <w:t xml:space="preserve"> </w:t>
      </w:r>
      <w:r w:rsidRPr="006C01B5">
        <w:rPr>
          <w:rFonts w:ascii="Times New Roman" w:hAnsi="Times New Roman" w:cs="Times New Roman"/>
          <w:sz w:val="24"/>
          <w:szCs w:val="24"/>
        </w:rPr>
        <w:t xml:space="preserve">realize </w:t>
      </w:r>
      <w:r w:rsidRPr="00AD150B">
        <w:rPr>
          <w:rFonts w:ascii="Times New Roman" w:hAnsi="Times New Roman" w:cs="Times New Roman"/>
          <w:sz w:val="24"/>
          <w:szCs w:val="24"/>
        </w:rPr>
        <w:t xml:space="preserve">how </w:t>
      </w:r>
      <w:r w:rsidR="00AD150B" w:rsidRPr="00AD150B">
        <w:rPr>
          <w:rFonts w:ascii="Times New Roman" w:hAnsi="Times New Roman" w:cs="Times New Roman"/>
          <w:sz w:val="24"/>
          <w:szCs w:val="24"/>
        </w:rPr>
        <w:t>limited</w:t>
      </w:r>
      <w:r w:rsidRPr="00AD150B">
        <w:rPr>
          <w:rFonts w:ascii="Times New Roman" w:hAnsi="Times New Roman" w:cs="Times New Roman"/>
          <w:sz w:val="24"/>
          <w:szCs w:val="24"/>
        </w:rPr>
        <w:t xml:space="preserve"> my </w:t>
      </w:r>
      <w:r w:rsidR="00AD150B">
        <w:rPr>
          <w:rFonts w:ascii="Times New Roman" w:hAnsi="Times New Roman" w:cs="Times New Roman"/>
          <w:sz w:val="24"/>
          <w:szCs w:val="24"/>
        </w:rPr>
        <w:t xml:space="preserve">perspective </w:t>
      </w:r>
      <w:r w:rsidRPr="00AD150B">
        <w:rPr>
          <w:rFonts w:ascii="Times New Roman" w:hAnsi="Times New Roman" w:cs="Times New Roman"/>
          <w:sz w:val="24"/>
          <w:szCs w:val="24"/>
        </w:rPr>
        <w:t xml:space="preserve">was </w:t>
      </w:r>
      <w:r w:rsidR="00F675AA" w:rsidRPr="00AD150B">
        <w:rPr>
          <w:rFonts w:ascii="Times New Roman" w:hAnsi="Times New Roman" w:cs="Times New Roman"/>
          <w:sz w:val="24"/>
          <w:szCs w:val="24"/>
        </w:rPr>
        <w:t>and the need</w:t>
      </w:r>
      <w:r w:rsidR="00F675AA">
        <w:rPr>
          <w:rFonts w:ascii="Times New Roman" w:hAnsi="Times New Roman" w:cs="Times New Roman"/>
          <w:sz w:val="24"/>
          <w:szCs w:val="24"/>
        </w:rPr>
        <w:t xml:space="preserve"> to be more sensible </w:t>
      </w:r>
      <w:r w:rsidRPr="006C01B5">
        <w:rPr>
          <w:rFonts w:ascii="Times New Roman" w:hAnsi="Times New Roman" w:cs="Times New Roman"/>
          <w:sz w:val="24"/>
          <w:szCs w:val="24"/>
        </w:rPr>
        <w:t xml:space="preserve">because </w:t>
      </w:r>
      <w:r w:rsidR="006E0A67">
        <w:rPr>
          <w:rFonts w:ascii="Times New Roman" w:hAnsi="Times New Roman" w:cs="Times New Roman"/>
          <w:sz w:val="24"/>
          <w:szCs w:val="24"/>
        </w:rPr>
        <w:t xml:space="preserve">in actuality, there are many </w:t>
      </w:r>
      <w:r w:rsidR="006E0A67" w:rsidRPr="00AD150B">
        <w:rPr>
          <w:rFonts w:ascii="Times New Roman" w:hAnsi="Times New Roman" w:cs="Times New Roman"/>
          <w:sz w:val="24"/>
          <w:szCs w:val="24"/>
        </w:rPr>
        <w:t xml:space="preserve">challenges that a school principal could not figure out because it is </w:t>
      </w:r>
      <w:r w:rsidR="00F675AA" w:rsidRPr="00AD150B">
        <w:rPr>
          <w:rFonts w:ascii="Times New Roman" w:hAnsi="Times New Roman" w:cs="Times New Roman"/>
          <w:sz w:val="24"/>
          <w:szCs w:val="24"/>
        </w:rPr>
        <w:t xml:space="preserve">already </w:t>
      </w:r>
      <w:r w:rsidR="006E0A67" w:rsidRPr="00AD150B">
        <w:rPr>
          <w:rFonts w:ascii="Times New Roman" w:hAnsi="Times New Roman" w:cs="Times New Roman"/>
          <w:sz w:val="24"/>
          <w:szCs w:val="24"/>
        </w:rPr>
        <w:t xml:space="preserve">beyond </w:t>
      </w:r>
      <w:r w:rsidR="00F675AA" w:rsidRPr="00AD150B">
        <w:rPr>
          <w:rFonts w:ascii="Times New Roman" w:hAnsi="Times New Roman" w:cs="Times New Roman"/>
          <w:sz w:val="24"/>
          <w:szCs w:val="24"/>
        </w:rPr>
        <w:t xml:space="preserve">his power and </w:t>
      </w:r>
      <w:r w:rsidR="006E0A67" w:rsidRPr="00AD150B">
        <w:rPr>
          <w:rFonts w:ascii="Times New Roman" w:hAnsi="Times New Roman" w:cs="Times New Roman"/>
          <w:sz w:val="24"/>
          <w:szCs w:val="24"/>
        </w:rPr>
        <w:t>control</w:t>
      </w:r>
      <w:r w:rsidR="00F675AA" w:rsidRPr="00AD150B">
        <w:rPr>
          <w:rFonts w:ascii="Times New Roman" w:hAnsi="Times New Roman" w:cs="Times New Roman"/>
          <w:sz w:val="24"/>
          <w:szCs w:val="24"/>
        </w:rPr>
        <w:t xml:space="preserve"> </w:t>
      </w:r>
      <w:r w:rsidRPr="00AD150B">
        <w:rPr>
          <w:rFonts w:ascii="Times New Roman" w:hAnsi="Times New Roman" w:cs="Times New Roman"/>
          <w:sz w:val="24"/>
          <w:szCs w:val="24"/>
        </w:rPr>
        <w:t xml:space="preserve">especially </w:t>
      </w:r>
      <w:r w:rsidR="00F675AA" w:rsidRPr="00AD150B">
        <w:rPr>
          <w:rFonts w:ascii="Times New Roman" w:hAnsi="Times New Roman" w:cs="Times New Roman"/>
          <w:sz w:val="24"/>
          <w:szCs w:val="24"/>
        </w:rPr>
        <w:t>them</w:t>
      </w:r>
      <w:r w:rsidRPr="00AD150B">
        <w:rPr>
          <w:rFonts w:ascii="Times New Roman" w:hAnsi="Times New Roman" w:cs="Times New Roman"/>
          <w:sz w:val="24"/>
          <w:szCs w:val="24"/>
        </w:rPr>
        <w:t xml:space="preserve"> have limited tenure. Therefore</w:t>
      </w:r>
      <w:r w:rsidR="00AD150B" w:rsidRPr="00AD150B">
        <w:rPr>
          <w:rFonts w:ascii="Times New Roman" w:hAnsi="Times New Roman" w:cs="Times New Roman"/>
          <w:sz w:val="24"/>
          <w:szCs w:val="24"/>
        </w:rPr>
        <w:t>, critical capacity of the teachers who are consider themselves as leaders</w:t>
      </w:r>
      <w:r w:rsidRPr="00FE3E63">
        <w:rPr>
          <w:rFonts w:ascii="Times New Roman" w:hAnsi="Times New Roman" w:cs="Times New Roman"/>
          <w:b/>
          <w:sz w:val="24"/>
          <w:szCs w:val="24"/>
        </w:rPr>
        <w:t xml:space="preserve"> </w:t>
      </w:r>
      <w:r w:rsidRPr="006C01B5">
        <w:rPr>
          <w:rFonts w:ascii="Times New Roman" w:hAnsi="Times New Roman" w:cs="Times New Roman"/>
          <w:sz w:val="24"/>
          <w:szCs w:val="24"/>
        </w:rPr>
        <w:t xml:space="preserve">is vital in </w:t>
      </w:r>
      <w:r w:rsidR="001E7E88">
        <w:rPr>
          <w:rFonts w:ascii="Times New Roman" w:hAnsi="Times New Roman" w:cs="Times New Roman"/>
          <w:sz w:val="24"/>
          <w:szCs w:val="24"/>
        </w:rPr>
        <w:t xml:space="preserve">continuous </w:t>
      </w:r>
      <w:r w:rsidRPr="006C01B5">
        <w:rPr>
          <w:rFonts w:ascii="Times New Roman" w:hAnsi="Times New Roman" w:cs="Times New Roman"/>
          <w:sz w:val="24"/>
          <w:szCs w:val="24"/>
        </w:rPr>
        <w:t>school improvement because as compared to principal they stay longer in their respective school assignment. Teachers are in the best position for capacity building needed for so that development and improvement really occurs in a public school system. As Danielson (2006) pointed out teachers hold the institutional memory and not the administrators due to their tenure. He also added that teachers have the needed expertise. Moreover, as part of “Danielson’s framework to develop teachers leaders” he outline the following reasons why there is what he call</w:t>
      </w:r>
      <w:r w:rsidR="00F675AA">
        <w:rPr>
          <w:rFonts w:ascii="Times New Roman" w:hAnsi="Times New Roman" w:cs="Times New Roman"/>
          <w:sz w:val="24"/>
          <w:szCs w:val="24"/>
        </w:rPr>
        <w:t xml:space="preserve">ed “impossible </w:t>
      </w:r>
      <w:proofErr w:type="spellStart"/>
      <w:r w:rsidR="00F675AA">
        <w:rPr>
          <w:rFonts w:ascii="Times New Roman" w:hAnsi="Times New Roman" w:cs="Times New Roman"/>
          <w:sz w:val="24"/>
          <w:szCs w:val="24"/>
        </w:rPr>
        <w:t>principalship</w:t>
      </w:r>
      <w:proofErr w:type="spellEnd"/>
      <w:r w:rsidR="00F675AA">
        <w:rPr>
          <w:rFonts w:ascii="Times New Roman" w:hAnsi="Times New Roman" w:cs="Times New Roman"/>
          <w:sz w:val="24"/>
          <w:szCs w:val="24"/>
        </w:rPr>
        <w:t>”: F</w:t>
      </w:r>
      <w:r w:rsidRPr="006C01B5">
        <w:rPr>
          <w:rFonts w:ascii="Times New Roman" w:hAnsi="Times New Roman" w:cs="Times New Roman"/>
          <w:sz w:val="24"/>
          <w:szCs w:val="24"/>
        </w:rPr>
        <w:t>irst, he argued that the principal is the po</w:t>
      </w:r>
      <w:r w:rsidR="00F675AA">
        <w:rPr>
          <w:rFonts w:ascii="Times New Roman" w:hAnsi="Times New Roman" w:cs="Times New Roman"/>
          <w:sz w:val="24"/>
          <w:szCs w:val="24"/>
        </w:rPr>
        <w:t>int person for accountability; S</w:t>
      </w:r>
      <w:r w:rsidRPr="006C01B5">
        <w:rPr>
          <w:rFonts w:ascii="Times New Roman" w:hAnsi="Times New Roman" w:cs="Times New Roman"/>
          <w:sz w:val="24"/>
          <w:szCs w:val="24"/>
        </w:rPr>
        <w:t xml:space="preserve">econd, the range of conceptualizations of the </w:t>
      </w:r>
      <w:proofErr w:type="spellStart"/>
      <w:r w:rsidRPr="006C01B5">
        <w:rPr>
          <w:rFonts w:ascii="Times New Roman" w:hAnsi="Times New Roman" w:cs="Times New Roman"/>
          <w:sz w:val="24"/>
          <w:szCs w:val="24"/>
        </w:rPr>
        <w:t>principalship</w:t>
      </w:r>
      <w:proofErr w:type="spellEnd"/>
      <w:r w:rsidRPr="006C01B5">
        <w:rPr>
          <w:rFonts w:ascii="Times New Roman" w:hAnsi="Times New Roman" w:cs="Times New Roman"/>
          <w:sz w:val="24"/>
          <w:szCs w:val="24"/>
        </w:rPr>
        <w:t xml:space="preserve"> indicates its complexities; </w:t>
      </w:r>
      <w:r w:rsidR="00F675AA">
        <w:rPr>
          <w:rFonts w:ascii="Times New Roman" w:hAnsi="Times New Roman" w:cs="Times New Roman"/>
          <w:sz w:val="24"/>
          <w:szCs w:val="24"/>
        </w:rPr>
        <w:t>T</w:t>
      </w:r>
      <w:r w:rsidRPr="006C01B5">
        <w:rPr>
          <w:rFonts w:ascii="Times New Roman" w:hAnsi="Times New Roman" w:cs="Times New Roman"/>
          <w:sz w:val="24"/>
          <w:szCs w:val="24"/>
        </w:rPr>
        <w:t>hird, there are enormous bureaucratic and administrative requirements; and lastly, principals cannot be expert in everything (</w:t>
      </w:r>
      <w:proofErr w:type="spellStart"/>
      <w:r w:rsidRPr="006C01B5">
        <w:rPr>
          <w:rFonts w:ascii="Times New Roman" w:hAnsi="Times New Roman" w:cs="Times New Roman"/>
          <w:sz w:val="24"/>
          <w:szCs w:val="24"/>
        </w:rPr>
        <w:t>Hunzicker</w:t>
      </w:r>
      <w:proofErr w:type="spellEnd"/>
      <w:r w:rsidRPr="006C01B5">
        <w:rPr>
          <w:rFonts w:ascii="Times New Roman" w:hAnsi="Times New Roman" w:cs="Times New Roman"/>
          <w:sz w:val="24"/>
          <w:szCs w:val="24"/>
        </w:rPr>
        <w:t xml:space="preserve">, 2017). </w:t>
      </w:r>
      <w:r w:rsidR="00F675AA">
        <w:rPr>
          <w:rFonts w:ascii="Times New Roman" w:hAnsi="Times New Roman" w:cs="Times New Roman"/>
          <w:sz w:val="24"/>
          <w:szCs w:val="24"/>
        </w:rPr>
        <w:t>According to Instit</w:t>
      </w:r>
      <w:r w:rsidR="00686080">
        <w:rPr>
          <w:rFonts w:ascii="Times New Roman" w:hAnsi="Times New Roman" w:cs="Times New Roman"/>
          <w:sz w:val="24"/>
          <w:szCs w:val="24"/>
        </w:rPr>
        <w:t>ute for education leadership (20</w:t>
      </w:r>
      <w:r w:rsidR="00F675AA">
        <w:rPr>
          <w:rFonts w:ascii="Times New Roman" w:hAnsi="Times New Roman" w:cs="Times New Roman"/>
          <w:sz w:val="24"/>
          <w:szCs w:val="24"/>
        </w:rPr>
        <w:t>01), i</w:t>
      </w:r>
      <w:r w:rsidRPr="006C01B5">
        <w:rPr>
          <w:rFonts w:ascii="Times New Roman" w:hAnsi="Times New Roman" w:cs="Times New Roman"/>
          <w:sz w:val="24"/>
          <w:szCs w:val="24"/>
        </w:rPr>
        <w:t xml:space="preserve">n terms of student learning, </w:t>
      </w:r>
      <w:r w:rsidR="00F675AA">
        <w:rPr>
          <w:rFonts w:ascii="Times New Roman" w:hAnsi="Times New Roman" w:cs="Times New Roman"/>
          <w:sz w:val="24"/>
          <w:szCs w:val="24"/>
        </w:rPr>
        <w:t xml:space="preserve">there are already widely supported researchers that agreed to the conviction that high quality teachers help students learn best </w:t>
      </w:r>
      <w:r w:rsidRPr="006C01B5">
        <w:rPr>
          <w:rFonts w:ascii="Times New Roman" w:hAnsi="Times New Roman" w:cs="Times New Roman"/>
          <w:sz w:val="24"/>
          <w:szCs w:val="24"/>
        </w:rPr>
        <w:t xml:space="preserve">and </w:t>
      </w:r>
      <w:r w:rsidR="00F675AA">
        <w:rPr>
          <w:rFonts w:ascii="Times New Roman" w:hAnsi="Times New Roman" w:cs="Times New Roman"/>
          <w:sz w:val="24"/>
          <w:szCs w:val="24"/>
        </w:rPr>
        <w:t xml:space="preserve">in the past years, it is been the teacher leadership </w:t>
      </w:r>
      <w:r w:rsidR="00686080">
        <w:rPr>
          <w:rFonts w:ascii="Times New Roman" w:hAnsi="Times New Roman" w:cs="Times New Roman"/>
          <w:sz w:val="24"/>
          <w:szCs w:val="24"/>
        </w:rPr>
        <w:t>that has gathered recent momentum as an important facet in the enhancement and advancement of teachers’ quality</w:t>
      </w:r>
      <w:r w:rsidRPr="006C01B5">
        <w:rPr>
          <w:rFonts w:ascii="Times New Roman" w:hAnsi="Times New Roman" w:cs="Times New Roman"/>
          <w:sz w:val="24"/>
          <w:szCs w:val="24"/>
        </w:rPr>
        <w:t xml:space="preserve"> (Jackson, </w:t>
      </w:r>
      <w:proofErr w:type="spellStart"/>
      <w:r w:rsidRPr="006C01B5">
        <w:rPr>
          <w:rFonts w:ascii="Times New Roman" w:hAnsi="Times New Roman" w:cs="Times New Roman"/>
          <w:sz w:val="24"/>
          <w:szCs w:val="24"/>
        </w:rPr>
        <w:t>Burrus</w:t>
      </w:r>
      <w:proofErr w:type="spellEnd"/>
      <w:r w:rsidRPr="006C01B5">
        <w:rPr>
          <w:rFonts w:ascii="Times New Roman" w:hAnsi="Times New Roman" w:cs="Times New Roman"/>
          <w:sz w:val="24"/>
          <w:szCs w:val="24"/>
        </w:rPr>
        <w:t>, Bassett and Roberts, 2010).  In addition,</w:t>
      </w:r>
      <w:r w:rsidR="00686080">
        <w:rPr>
          <w:rFonts w:ascii="Times New Roman" w:hAnsi="Times New Roman" w:cs="Times New Roman"/>
          <w:sz w:val="24"/>
          <w:szCs w:val="24"/>
        </w:rPr>
        <w:t xml:space="preserve"> in the educational discourse for the </w:t>
      </w:r>
      <w:r w:rsidR="00686080" w:rsidRPr="006C01B5">
        <w:rPr>
          <w:rFonts w:ascii="Times New Roman" w:hAnsi="Times New Roman" w:cs="Times New Roman"/>
          <w:sz w:val="24"/>
          <w:szCs w:val="24"/>
        </w:rPr>
        <w:t>advancement</w:t>
      </w:r>
      <w:r w:rsidR="00686080">
        <w:rPr>
          <w:rFonts w:ascii="Times New Roman" w:hAnsi="Times New Roman" w:cs="Times New Roman"/>
          <w:sz w:val="24"/>
          <w:szCs w:val="24"/>
        </w:rPr>
        <w:t xml:space="preserve"> of</w:t>
      </w:r>
      <w:r w:rsidRPr="006C01B5">
        <w:rPr>
          <w:rFonts w:ascii="Times New Roman" w:hAnsi="Times New Roman" w:cs="Times New Roman"/>
          <w:sz w:val="24"/>
          <w:szCs w:val="24"/>
        </w:rPr>
        <w:t xml:space="preserve"> professionalize teaching and reform schools</w:t>
      </w:r>
      <w:r w:rsidR="00686080">
        <w:rPr>
          <w:rFonts w:ascii="Times New Roman" w:hAnsi="Times New Roman" w:cs="Times New Roman"/>
          <w:sz w:val="24"/>
          <w:szCs w:val="24"/>
        </w:rPr>
        <w:t>, teacher leadership has become the crucial factor</w:t>
      </w:r>
      <w:r w:rsidRPr="006C01B5">
        <w:rPr>
          <w:rFonts w:ascii="Times New Roman" w:hAnsi="Times New Roman" w:cs="Times New Roman"/>
          <w:sz w:val="24"/>
          <w:szCs w:val="24"/>
        </w:rPr>
        <w:t xml:space="preserve"> (Billingsley, 2007; Little, 2003; </w:t>
      </w:r>
      <w:proofErr w:type="spellStart"/>
      <w:r w:rsidRPr="006C01B5">
        <w:rPr>
          <w:rFonts w:ascii="Times New Roman" w:hAnsi="Times New Roman" w:cs="Times New Roman"/>
          <w:sz w:val="24"/>
          <w:szCs w:val="24"/>
        </w:rPr>
        <w:t>Smylie</w:t>
      </w:r>
      <w:proofErr w:type="spellEnd"/>
      <w:r w:rsidRPr="006C01B5">
        <w:rPr>
          <w:rFonts w:ascii="Times New Roman" w:hAnsi="Times New Roman" w:cs="Times New Roman"/>
          <w:sz w:val="24"/>
          <w:szCs w:val="24"/>
        </w:rPr>
        <w:t xml:space="preserve">, 1995). </w:t>
      </w:r>
    </w:p>
    <w:p w:rsidR="00686080" w:rsidRDefault="00526042" w:rsidP="009072D4">
      <w:pPr>
        <w:pStyle w:val="NoSpacing"/>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Lastly, </w:t>
      </w:r>
      <w:r w:rsidR="00686080">
        <w:rPr>
          <w:rFonts w:ascii="Times New Roman" w:hAnsi="Times New Roman" w:cs="Times New Roman"/>
          <w:sz w:val="24"/>
          <w:szCs w:val="24"/>
        </w:rPr>
        <w:t xml:space="preserve">researchers like York-Barr and Duke (2004) and Harris and </w:t>
      </w:r>
      <w:proofErr w:type="spellStart"/>
      <w:r w:rsidR="00686080">
        <w:rPr>
          <w:rFonts w:ascii="Times New Roman" w:hAnsi="Times New Roman" w:cs="Times New Roman"/>
          <w:sz w:val="24"/>
          <w:szCs w:val="24"/>
        </w:rPr>
        <w:t>Mujis</w:t>
      </w:r>
      <w:proofErr w:type="spellEnd"/>
      <w:r w:rsidR="00686080">
        <w:rPr>
          <w:rFonts w:ascii="Times New Roman" w:hAnsi="Times New Roman" w:cs="Times New Roman"/>
          <w:sz w:val="24"/>
          <w:szCs w:val="24"/>
        </w:rPr>
        <w:t xml:space="preserve"> (2005), have been persistently backing of the teacher leadership due to the assumption that </w:t>
      </w:r>
      <w:r w:rsidR="00B946F6">
        <w:rPr>
          <w:rFonts w:ascii="Times New Roman" w:hAnsi="Times New Roman" w:cs="Times New Roman"/>
          <w:sz w:val="24"/>
          <w:szCs w:val="24"/>
        </w:rPr>
        <w:t>if there are schools’ stakeholder who are directly involved in classroom instruction that can make crucial and vital distinction on student learning, it’s the TEACHERS. As front liners, they have the grasp in schools’ culture, classroom affairs and the kind of support they need to do their jobs.</w:t>
      </w:r>
    </w:p>
    <w:p w:rsidR="00B7030F" w:rsidRDefault="00B7030F" w:rsidP="00B7030F">
      <w:pPr>
        <w:pStyle w:val="NoSpacing"/>
        <w:spacing w:line="360" w:lineRule="auto"/>
        <w:jc w:val="both"/>
        <w:rPr>
          <w:rFonts w:ascii="Times New Roman" w:hAnsi="Times New Roman" w:cs="Times New Roman"/>
          <w:sz w:val="24"/>
          <w:szCs w:val="24"/>
        </w:rPr>
      </w:pPr>
    </w:p>
    <w:p w:rsidR="00B7030F" w:rsidRDefault="00B7030F" w:rsidP="00B7030F">
      <w:pPr>
        <w:pStyle w:val="NoSpacing"/>
        <w:spacing w:line="360" w:lineRule="auto"/>
        <w:jc w:val="both"/>
        <w:rPr>
          <w:rFonts w:ascii="Times New Roman" w:hAnsi="Times New Roman" w:cs="Times New Roman"/>
          <w:b/>
          <w:sz w:val="24"/>
          <w:szCs w:val="24"/>
        </w:rPr>
      </w:pPr>
      <w:r w:rsidRPr="00B7030F">
        <w:rPr>
          <w:rFonts w:ascii="Times New Roman" w:hAnsi="Times New Roman" w:cs="Times New Roman"/>
          <w:b/>
          <w:sz w:val="24"/>
          <w:szCs w:val="24"/>
        </w:rPr>
        <w:t>Defining Teacher leadership</w:t>
      </w:r>
      <w:r>
        <w:rPr>
          <w:rFonts w:ascii="Times New Roman" w:hAnsi="Times New Roman" w:cs="Times New Roman"/>
          <w:b/>
          <w:sz w:val="24"/>
          <w:szCs w:val="24"/>
        </w:rPr>
        <w:t>: w</w:t>
      </w:r>
      <w:r w:rsidRPr="006C01B5">
        <w:rPr>
          <w:rFonts w:ascii="Times New Roman" w:hAnsi="Times New Roman" w:cs="Times New Roman"/>
          <w:b/>
          <w:sz w:val="24"/>
          <w:szCs w:val="24"/>
        </w:rPr>
        <w:t>restled with the definitions and conceptualization</w:t>
      </w:r>
      <w:r w:rsidR="00291D61">
        <w:rPr>
          <w:rFonts w:ascii="Times New Roman" w:hAnsi="Times New Roman" w:cs="Times New Roman"/>
          <w:b/>
          <w:sz w:val="24"/>
          <w:szCs w:val="24"/>
        </w:rPr>
        <w:t xml:space="preserve"> of teacher leadership, TEACHERS could be a </w:t>
      </w:r>
      <w:r w:rsidRPr="006C01B5">
        <w:rPr>
          <w:rFonts w:ascii="Times New Roman" w:hAnsi="Times New Roman" w:cs="Times New Roman"/>
          <w:b/>
          <w:sz w:val="24"/>
          <w:szCs w:val="24"/>
        </w:rPr>
        <w:t>LEADER</w:t>
      </w:r>
      <w:r w:rsidR="00291D61">
        <w:rPr>
          <w:rFonts w:ascii="Times New Roman" w:hAnsi="Times New Roman" w:cs="Times New Roman"/>
          <w:b/>
          <w:sz w:val="24"/>
          <w:szCs w:val="24"/>
        </w:rPr>
        <w:t xml:space="preserve"> inside</w:t>
      </w:r>
      <w:r w:rsidRPr="006C01B5">
        <w:rPr>
          <w:rFonts w:ascii="Times New Roman" w:hAnsi="Times New Roman" w:cs="Times New Roman"/>
          <w:b/>
          <w:sz w:val="24"/>
          <w:szCs w:val="24"/>
        </w:rPr>
        <w:t xml:space="preserve"> and </w:t>
      </w:r>
      <w:r w:rsidR="00291D61">
        <w:rPr>
          <w:rFonts w:ascii="Times New Roman" w:hAnsi="Times New Roman" w:cs="Times New Roman"/>
          <w:b/>
          <w:sz w:val="24"/>
          <w:szCs w:val="24"/>
        </w:rPr>
        <w:t xml:space="preserve">outside of their </w:t>
      </w:r>
      <w:r w:rsidRPr="006C01B5">
        <w:rPr>
          <w:rFonts w:ascii="Times New Roman" w:hAnsi="Times New Roman" w:cs="Times New Roman"/>
          <w:b/>
          <w:sz w:val="24"/>
          <w:szCs w:val="24"/>
        </w:rPr>
        <w:t>classroom</w:t>
      </w:r>
      <w:r>
        <w:rPr>
          <w:rFonts w:ascii="Times New Roman" w:hAnsi="Times New Roman" w:cs="Times New Roman"/>
          <w:b/>
          <w:sz w:val="24"/>
          <w:szCs w:val="24"/>
        </w:rPr>
        <w:t xml:space="preserve"> (Formal and Informal leadership)</w:t>
      </w:r>
    </w:p>
    <w:p w:rsidR="00B7030F" w:rsidRPr="006C01B5" w:rsidRDefault="00B7030F" w:rsidP="00B7030F">
      <w:pPr>
        <w:pStyle w:val="NoSpacing"/>
        <w:spacing w:line="360" w:lineRule="auto"/>
        <w:jc w:val="both"/>
        <w:rPr>
          <w:rFonts w:ascii="Times New Roman" w:hAnsi="Times New Roman" w:cs="Times New Roman"/>
          <w:b/>
          <w:sz w:val="24"/>
          <w:szCs w:val="24"/>
        </w:rPr>
      </w:pPr>
    </w:p>
    <w:p w:rsidR="00B7030F" w:rsidRPr="0053419E" w:rsidRDefault="00B7030F" w:rsidP="0053419E">
      <w:pPr>
        <w:pStyle w:val="NoSpacing"/>
        <w:spacing w:line="360" w:lineRule="auto"/>
        <w:ind w:firstLine="360"/>
        <w:jc w:val="both"/>
        <w:rPr>
          <w:rFonts w:ascii="Times New Roman" w:eastAsia="Times New Roman" w:hAnsi="Times New Roman" w:cs="Times New Roman"/>
          <w:sz w:val="24"/>
          <w:szCs w:val="24"/>
          <w:lang w:eastAsia="en-PH"/>
        </w:rPr>
      </w:pPr>
      <w:r>
        <w:rPr>
          <w:rFonts w:ascii="Times New Roman" w:hAnsi="Times New Roman" w:cs="Times New Roman"/>
          <w:sz w:val="24"/>
          <w:szCs w:val="24"/>
        </w:rPr>
        <w:t xml:space="preserve">The </w:t>
      </w:r>
      <w:r w:rsidRPr="00AD150B">
        <w:rPr>
          <w:rFonts w:ascii="Times New Roman" w:hAnsi="Times New Roman" w:cs="Times New Roman"/>
          <w:sz w:val="24"/>
          <w:szCs w:val="24"/>
        </w:rPr>
        <w:t xml:space="preserve">term teacher leadership </w:t>
      </w:r>
      <w:r w:rsidR="00291D61" w:rsidRPr="00AD150B">
        <w:rPr>
          <w:rFonts w:ascii="Times New Roman" w:hAnsi="Times New Roman" w:cs="Times New Roman"/>
          <w:sz w:val="24"/>
          <w:szCs w:val="24"/>
        </w:rPr>
        <w:t xml:space="preserve">could be originated from the professionalization </w:t>
      </w:r>
      <w:r w:rsidR="00AD150B" w:rsidRPr="00AD150B">
        <w:rPr>
          <w:rFonts w:ascii="Times New Roman" w:hAnsi="Times New Roman" w:cs="Times New Roman"/>
          <w:sz w:val="24"/>
          <w:szCs w:val="24"/>
        </w:rPr>
        <w:t>discussion</w:t>
      </w:r>
      <w:r w:rsidR="00291D61" w:rsidRPr="00AD150B">
        <w:rPr>
          <w:rFonts w:ascii="Times New Roman" w:hAnsi="Times New Roman" w:cs="Times New Roman"/>
          <w:sz w:val="24"/>
          <w:szCs w:val="24"/>
        </w:rPr>
        <w:t xml:space="preserve"> conducted </w:t>
      </w:r>
      <w:r w:rsidR="00AD150B" w:rsidRPr="00AD150B">
        <w:rPr>
          <w:rFonts w:ascii="Times New Roman" w:hAnsi="Times New Roman" w:cs="Times New Roman"/>
          <w:sz w:val="24"/>
          <w:szCs w:val="24"/>
        </w:rPr>
        <w:t>for the last two decades</w:t>
      </w:r>
      <w:r w:rsidR="00B717DF" w:rsidRPr="00AD150B">
        <w:rPr>
          <w:rFonts w:ascii="Times New Roman" w:hAnsi="Times New Roman" w:cs="Times New Roman"/>
          <w:sz w:val="24"/>
          <w:szCs w:val="24"/>
        </w:rPr>
        <w:t>.</w:t>
      </w:r>
      <w:r w:rsidR="00B717DF">
        <w:rPr>
          <w:rFonts w:ascii="Times New Roman" w:hAnsi="Times New Roman" w:cs="Times New Roman"/>
          <w:sz w:val="24"/>
          <w:szCs w:val="24"/>
        </w:rPr>
        <w:t xml:space="preserve"> T</w:t>
      </w:r>
      <w:r w:rsidR="00291D61">
        <w:rPr>
          <w:rFonts w:ascii="Times New Roman" w:hAnsi="Times New Roman" w:cs="Times New Roman"/>
          <w:sz w:val="24"/>
          <w:szCs w:val="24"/>
        </w:rPr>
        <w:t xml:space="preserve">hus, for almost two decades, teacher leadership as a concept for leadership is not new </w:t>
      </w:r>
      <w:r>
        <w:rPr>
          <w:rFonts w:ascii="Times New Roman" w:hAnsi="Times New Roman" w:cs="Times New Roman"/>
          <w:sz w:val="24"/>
          <w:szCs w:val="24"/>
        </w:rPr>
        <w:t>(Fro</w:t>
      </w:r>
      <w:r w:rsidRPr="00DB6210">
        <w:rPr>
          <w:rFonts w:ascii="Times New Roman" w:hAnsi="Times New Roman" w:cs="Times New Roman"/>
          <w:sz w:val="24"/>
          <w:szCs w:val="24"/>
        </w:rPr>
        <w:t>s</w:t>
      </w:r>
      <w:r>
        <w:rPr>
          <w:rFonts w:ascii="Times New Roman" w:hAnsi="Times New Roman" w:cs="Times New Roman"/>
          <w:sz w:val="24"/>
          <w:szCs w:val="24"/>
        </w:rPr>
        <w:t xml:space="preserve">t, 2012). However, the role of teacher </w:t>
      </w:r>
      <w:r w:rsidR="00291D61">
        <w:rPr>
          <w:rFonts w:ascii="Times New Roman" w:hAnsi="Times New Roman" w:cs="Times New Roman"/>
          <w:sz w:val="24"/>
          <w:szCs w:val="24"/>
        </w:rPr>
        <w:t xml:space="preserve">most often centred on its traditional function to teach, to facilitate and to assess, and </w:t>
      </w:r>
      <w:r>
        <w:rPr>
          <w:rFonts w:ascii="Times New Roman" w:hAnsi="Times New Roman" w:cs="Times New Roman"/>
          <w:sz w:val="24"/>
          <w:szCs w:val="24"/>
        </w:rPr>
        <w:t xml:space="preserve">leadership tends to be </w:t>
      </w:r>
      <w:r w:rsidR="00B717DF">
        <w:rPr>
          <w:rFonts w:ascii="Times New Roman" w:hAnsi="Times New Roman" w:cs="Times New Roman"/>
          <w:sz w:val="24"/>
          <w:szCs w:val="24"/>
        </w:rPr>
        <w:t>neglected because</w:t>
      </w:r>
      <w:r w:rsidR="00291D61">
        <w:rPr>
          <w:rFonts w:ascii="Times New Roman" w:hAnsi="Times New Roman" w:cs="Times New Roman"/>
          <w:sz w:val="24"/>
          <w:szCs w:val="24"/>
        </w:rPr>
        <w:t xml:space="preserve"> </w:t>
      </w:r>
      <w:r w:rsidR="00B717DF">
        <w:rPr>
          <w:rFonts w:ascii="Times New Roman" w:hAnsi="Times New Roman" w:cs="Times New Roman"/>
          <w:sz w:val="24"/>
          <w:szCs w:val="24"/>
        </w:rPr>
        <w:t>there is no consensus in terms of elaborated concept and in operation of teacher leadership (</w:t>
      </w:r>
      <w:r>
        <w:rPr>
          <w:rFonts w:ascii="Times New Roman" w:hAnsi="Times New Roman" w:cs="Times New Roman"/>
          <w:sz w:val="24"/>
          <w:szCs w:val="24"/>
        </w:rPr>
        <w:t xml:space="preserve">Leonard, </w:t>
      </w:r>
      <w:proofErr w:type="spellStart"/>
      <w:r>
        <w:rPr>
          <w:rFonts w:ascii="Times New Roman" w:hAnsi="Times New Roman" w:cs="Times New Roman"/>
          <w:sz w:val="24"/>
          <w:szCs w:val="24"/>
        </w:rPr>
        <w:t>Petta</w:t>
      </w:r>
      <w:proofErr w:type="spellEnd"/>
      <w:r>
        <w:rPr>
          <w:rFonts w:ascii="Times New Roman" w:hAnsi="Times New Roman" w:cs="Times New Roman"/>
          <w:sz w:val="24"/>
          <w:szCs w:val="24"/>
        </w:rPr>
        <w:t>, and Porter</w:t>
      </w:r>
      <w:r w:rsidR="00B717DF">
        <w:rPr>
          <w:rFonts w:ascii="Times New Roman" w:hAnsi="Times New Roman" w:cs="Times New Roman"/>
          <w:sz w:val="24"/>
          <w:szCs w:val="24"/>
        </w:rPr>
        <w:t xml:space="preserve">, </w:t>
      </w:r>
      <w:r>
        <w:rPr>
          <w:rFonts w:ascii="Times New Roman" w:hAnsi="Times New Roman" w:cs="Times New Roman"/>
          <w:sz w:val="24"/>
          <w:szCs w:val="24"/>
        </w:rPr>
        <w:t>2012)</w:t>
      </w:r>
      <w:r w:rsidR="00B717DF">
        <w:rPr>
          <w:rFonts w:ascii="Times New Roman" w:hAnsi="Times New Roman" w:cs="Times New Roman"/>
          <w:sz w:val="24"/>
          <w:szCs w:val="24"/>
        </w:rPr>
        <w:t xml:space="preserve">. </w:t>
      </w:r>
      <w:r>
        <w:rPr>
          <w:rFonts w:ascii="Times New Roman" w:hAnsi="Times New Roman" w:cs="Times New Roman"/>
          <w:sz w:val="24"/>
          <w:szCs w:val="24"/>
        </w:rPr>
        <w:t xml:space="preserve">Another gap with the literature in terms of defining teacher leadership is that it is considered by </w:t>
      </w:r>
      <w:r w:rsidRPr="00762356">
        <w:rPr>
          <w:rFonts w:ascii="Times New Roman" w:hAnsi="Times New Roman" w:cs="Times New Roman"/>
          <w:sz w:val="24"/>
          <w:szCs w:val="24"/>
        </w:rPr>
        <w:t xml:space="preserve">many to be </w:t>
      </w:r>
      <w:r w:rsidR="00762356" w:rsidRPr="00762356">
        <w:rPr>
          <w:rFonts w:ascii="Times New Roman" w:hAnsi="Times New Roman" w:cs="Times New Roman"/>
          <w:sz w:val="24"/>
          <w:szCs w:val="24"/>
        </w:rPr>
        <w:t>just an extension</w:t>
      </w:r>
      <w:r>
        <w:rPr>
          <w:rFonts w:ascii="Times New Roman" w:hAnsi="Times New Roman" w:cs="Times New Roman"/>
          <w:sz w:val="24"/>
          <w:szCs w:val="24"/>
        </w:rPr>
        <w:t xml:space="preserve"> term encompassing a </w:t>
      </w:r>
      <w:r w:rsidRPr="00762356">
        <w:rPr>
          <w:rFonts w:ascii="Times New Roman" w:hAnsi="Times New Roman" w:cs="Times New Roman"/>
          <w:sz w:val="24"/>
          <w:szCs w:val="24"/>
        </w:rPr>
        <w:t xml:space="preserve">variety of teacher roles and there is a </w:t>
      </w:r>
      <w:r w:rsidR="00762356" w:rsidRPr="00762356">
        <w:rPr>
          <w:rFonts w:ascii="Times New Roman" w:hAnsi="Times New Roman" w:cs="Times New Roman"/>
          <w:sz w:val="24"/>
          <w:szCs w:val="24"/>
        </w:rPr>
        <w:t>minor</w:t>
      </w:r>
      <w:r w:rsidRPr="00762356">
        <w:rPr>
          <w:rFonts w:ascii="Times New Roman" w:hAnsi="Times New Roman" w:cs="Times New Roman"/>
          <w:sz w:val="24"/>
          <w:szCs w:val="24"/>
        </w:rPr>
        <w:t xml:space="preserve"> consensus exists on how to define teacher leadership</w:t>
      </w:r>
      <w:r>
        <w:rPr>
          <w:rFonts w:ascii="Times New Roman" w:hAnsi="Times New Roman" w:cs="Times New Roman"/>
          <w:sz w:val="24"/>
          <w:szCs w:val="24"/>
        </w:rPr>
        <w:t xml:space="preserve"> (York-Barr &amp; Duke, 2004). As</w:t>
      </w:r>
      <w:r w:rsidRPr="00DB6210">
        <w:rPr>
          <w:rFonts w:ascii="Times New Roman" w:hAnsi="Times New Roman" w:cs="Times New Roman"/>
          <w:sz w:val="24"/>
          <w:szCs w:val="24"/>
        </w:rPr>
        <w:t xml:space="preserve"> former Civil Service </w:t>
      </w:r>
      <w:proofErr w:type="spellStart"/>
      <w:r w:rsidRPr="00DB6210">
        <w:rPr>
          <w:rFonts w:ascii="Times New Roman" w:hAnsi="Times New Roman" w:cs="Times New Roman"/>
          <w:sz w:val="24"/>
          <w:szCs w:val="24"/>
        </w:rPr>
        <w:t>Commision</w:t>
      </w:r>
      <w:proofErr w:type="spellEnd"/>
      <w:r w:rsidRPr="00DB6210">
        <w:rPr>
          <w:rFonts w:ascii="Times New Roman" w:hAnsi="Times New Roman" w:cs="Times New Roman"/>
          <w:sz w:val="24"/>
          <w:szCs w:val="24"/>
        </w:rPr>
        <w:t xml:space="preserve"> Chair Fran</w:t>
      </w:r>
      <w:r>
        <w:rPr>
          <w:rFonts w:ascii="Times New Roman" w:hAnsi="Times New Roman" w:cs="Times New Roman"/>
          <w:sz w:val="24"/>
          <w:szCs w:val="24"/>
        </w:rPr>
        <w:t xml:space="preserve">cisco Duque III during in one of his speech defined </w:t>
      </w:r>
      <w:r w:rsidRPr="00DB6210">
        <w:rPr>
          <w:rFonts w:ascii="Times New Roman" w:hAnsi="Times New Roman" w:cs="Times New Roman"/>
          <w:sz w:val="24"/>
          <w:szCs w:val="24"/>
        </w:rPr>
        <w:t>teacher-leaders</w:t>
      </w:r>
      <w:r>
        <w:rPr>
          <w:rFonts w:ascii="Times New Roman" w:hAnsi="Times New Roman" w:cs="Times New Roman"/>
          <w:sz w:val="24"/>
          <w:szCs w:val="24"/>
        </w:rPr>
        <w:t xml:space="preserve"> as </w:t>
      </w:r>
      <w:r w:rsidRPr="00DB6210">
        <w:rPr>
          <w:rFonts w:ascii="Times New Roman" w:hAnsi="Times New Roman" w:cs="Times New Roman"/>
          <w:sz w:val="24"/>
          <w:szCs w:val="24"/>
        </w:rPr>
        <w:t>“</w:t>
      </w:r>
      <w:r w:rsidRPr="00DB6210">
        <w:rPr>
          <w:rFonts w:ascii="Times New Roman" w:eastAsia="Times New Roman" w:hAnsi="Times New Roman" w:cs="Times New Roman"/>
          <w:sz w:val="24"/>
          <w:szCs w:val="24"/>
          <w:lang w:eastAsia="en-PH"/>
        </w:rPr>
        <w:t xml:space="preserve">means </w:t>
      </w:r>
      <w:r>
        <w:rPr>
          <w:rFonts w:ascii="Times New Roman" w:eastAsia="Times New Roman" w:hAnsi="Times New Roman" w:cs="Times New Roman"/>
          <w:sz w:val="24"/>
          <w:szCs w:val="24"/>
          <w:lang w:eastAsia="en-PH"/>
        </w:rPr>
        <w:t xml:space="preserve">of </w:t>
      </w:r>
      <w:r w:rsidRPr="00DB6210">
        <w:rPr>
          <w:rFonts w:ascii="Times New Roman" w:eastAsia="Times New Roman" w:hAnsi="Times New Roman" w:cs="Times New Roman"/>
          <w:sz w:val="24"/>
          <w:szCs w:val="24"/>
          <w:lang w:eastAsia="en-PH"/>
        </w:rPr>
        <w:t>empowering teachers to become agents of change by allowing them to continuously find ways to improve their teaching as that of their colleagues, to participate in decision-making, and mentor fellow teachers to explore ways on how their school can contribute to the community</w:t>
      </w:r>
      <w:r w:rsidRPr="00762356">
        <w:rPr>
          <w:rFonts w:ascii="Times New Roman" w:eastAsia="Times New Roman" w:hAnsi="Times New Roman" w:cs="Times New Roman"/>
          <w:sz w:val="24"/>
          <w:szCs w:val="24"/>
          <w:lang w:eastAsia="en-PH"/>
        </w:rPr>
        <w:t>”. More recently, Danielson (2006) defines teacher leadership as those who continue to teach while influencing practices of</w:t>
      </w:r>
      <w:r>
        <w:rPr>
          <w:rFonts w:ascii="Times New Roman" w:eastAsia="Times New Roman" w:hAnsi="Times New Roman" w:cs="Times New Roman"/>
          <w:sz w:val="24"/>
          <w:szCs w:val="24"/>
          <w:lang w:eastAsia="en-PH"/>
        </w:rPr>
        <w:t xml:space="preserve"> other teachers in other classrooms. With all the definition given above, </w:t>
      </w:r>
      <w:r w:rsidR="00B717DF">
        <w:rPr>
          <w:rFonts w:ascii="Times New Roman" w:eastAsia="Times New Roman" w:hAnsi="Times New Roman" w:cs="Times New Roman"/>
          <w:sz w:val="24"/>
          <w:szCs w:val="24"/>
          <w:lang w:eastAsia="en-PH"/>
        </w:rPr>
        <w:t xml:space="preserve">there is a convincing aspect on the </w:t>
      </w:r>
      <w:r>
        <w:rPr>
          <w:rFonts w:ascii="Times New Roman" w:eastAsia="Times New Roman" w:hAnsi="Times New Roman" w:cs="Times New Roman"/>
          <w:sz w:val="24"/>
          <w:szCs w:val="24"/>
          <w:lang w:eastAsia="en-PH"/>
        </w:rPr>
        <w:t>definition given by York-Barr and Duke (2004)</w:t>
      </w:r>
      <w:r w:rsidR="00B717DF">
        <w:rPr>
          <w:rFonts w:ascii="Times New Roman" w:eastAsia="Times New Roman" w:hAnsi="Times New Roman" w:cs="Times New Roman"/>
          <w:sz w:val="24"/>
          <w:szCs w:val="24"/>
          <w:lang w:eastAsia="en-PH"/>
        </w:rPr>
        <w:t xml:space="preserve"> and it summed up on the following key features: First, it is a collective process by which teachers help themselves in improving their teaching and learning </w:t>
      </w:r>
      <w:r w:rsidR="00B717DF" w:rsidRPr="00762356">
        <w:rPr>
          <w:rFonts w:ascii="Times New Roman" w:eastAsia="Times New Roman" w:hAnsi="Times New Roman" w:cs="Times New Roman"/>
          <w:sz w:val="24"/>
          <w:szCs w:val="24"/>
          <w:lang w:eastAsia="en-PH"/>
        </w:rPr>
        <w:t xml:space="preserve">practices. Thus, leadership does not reside solely in principal. Second, </w:t>
      </w:r>
      <w:r w:rsidR="0053419E" w:rsidRPr="00762356">
        <w:rPr>
          <w:rFonts w:ascii="Times New Roman" w:eastAsia="Times New Roman" w:hAnsi="Times New Roman" w:cs="Times New Roman"/>
          <w:sz w:val="24"/>
          <w:szCs w:val="24"/>
          <w:lang w:eastAsia="en-PH"/>
        </w:rPr>
        <w:t>since they teachers, principal and other members of school community are task to influence each other, a sense of community prevails and a climate of trust exists.</w:t>
      </w:r>
      <w:r w:rsidR="0053419E">
        <w:rPr>
          <w:rFonts w:ascii="Times New Roman" w:eastAsia="Times New Roman" w:hAnsi="Times New Roman" w:cs="Times New Roman"/>
          <w:sz w:val="24"/>
          <w:szCs w:val="24"/>
          <w:lang w:eastAsia="en-PH"/>
        </w:rPr>
        <w:t xml:space="preserve"> And lastly, leadership may be exercised through formal and even in informal roles. </w:t>
      </w:r>
      <w:r>
        <w:rPr>
          <w:rFonts w:ascii="Times New Roman" w:eastAsia="Times New Roman" w:hAnsi="Times New Roman" w:cs="Times New Roman"/>
          <w:sz w:val="24"/>
          <w:szCs w:val="24"/>
          <w:lang w:eastAsia="en-PH"/>
        </w:rPr>
        <w:t xml:space="preserve">Regardless of the different definitions </w:t>
      </w:r>
      <w:r>
        <w:rPr>
          <w:rFonts w:ascii="Times New Roman" w:eastAsia="Times New Roman" w:hAnsi="Times New Roman" w:cs="Times New Roman"/>
          <w:sz w:val="24"/>
          <w:szCs w:val="24"/>
          <w:lang w:eastAsia="en-PH"/>
        </w:rPr>
        <w:lastRenderedPageBreak/>
        <w:t xml:space="preserve">adopted for teacher leadership, still teacher leadership is a big help for the school continuous improvement plan to succeed. As </w:t>
      </w:r>
      <w:proofErr w:type="spellStart"/>
      <w:r>
        <w:rPr>
          <w:rFonts w:ascii="Times New Roman" w:eastAsia="Times New Roman" w:hAnsi="Times New Roman" w:cs="Times New Roman"/>
          <w:sz w:val="24"/>
          <w:szCs w:val="24"/>
          <w:lang w:eastAsia="en-PH"/>
        </w:rPr>
        <w:t>Katzenmeyer</w:t>
      </w:r>
      <w:proofErr w:type="spellEnd"/>
      <w:r>
        <w:rPr>
          <w:rFonts w:ascii="Times New Roman" w:eastAsia="Times New Roman" w:hAnsi="Times New Roman" w:cs="Times New Roman"/>
          <w:sz w:val="24"/>
          <w:szCs w:val="24"/>
          <w:lang w:eastAsia="en-PH"/>
        </w:rPr>
        <w:t xml:space="preserve"> and </w:t>
      </w:r>
      <w:proofErr w:type="spellStart"/>
      <w:r>
        <w:rPr>
          <w:rFonts w:ascii="Times New Roman" w:eastAsia="Times New Roman" w:hAnsi="Times New Roman" w:cs="Times New Roman"/>
          <w:sz w:val="24"/>
          <w:szCs w:val="24"/>
          <w:lang w:eastAsia="en-PH"/>
        </w:rPr>
        <w:t>Moller</w:t>
      </w:r>
      <w:proofErr w:type="spellEnd"/>
      <w:r>
        <w:rPr>
          <w:rFonts w:ascii="Times New Roman" w:eastAsia="Times New Roman" w:hAnsi="Times New Roman" w:cs="Times New Roman"/>
          <w:sz w:val="24"/>
          <w:szCs w:val="24"/>
          <w:lang w:eastAsia="en-PH"/>
        </w:rPr>
        <w:t xml:space="preserve"> (2001) mentioned, “When given the opportunities to lead, teachers can influence school reform efforts. Waking this sleeping giant of teacher leadership has unlimited potential in making a real difference in the pace and depth of school change” (p. 102). </w:t>
      </w:r>
      <w:r w:rsidR="0053419E">
        <w:rPr>
          <w:rFonts w:ascii="Times New Roman" w:eastAsia="Times New Roman" w:hAnsi="Times New Roman" w:cs="Times New Roman"/>
          <w:sz w:val="24"/>
          <w:szCs w:val="24"/>
          <w:lang w:eastAsia="en-PH"/>
        </w:rPr>
        <w:t>Regardless</w:t>
      </w:r>
      <w:r>
        <w:rPr>
          <w:rFonts w:ascii="Times New Roman" w:eastAsia="Times New Roman" w:hAnsi="Times New Roman" w:cs="Times New Roman"/>
          <w:sz w:val="24"/>
          <w:szCs w:val="24"/>
          <w:lang w:eastAsia="en-PH"/>
        </w:rPr>
        <w:t xml:space="preserve"> of </w:t>
      </w:r>
      <w:r w:rsidR="0053419E">
        <w:rPr>
          <w:rFonts w:ascii="Times New Roman" w:eastAsia="Times New Roman" w:hAnsi="Times New Roman" w:cs="Times New Roman"/>
          <w:sz w:val="24"/>
          <w:szCs w:val="24"/>
          <w:lang w:eastAsia="en-PH"/>
        </w:rPr>
        <w:t>numerous notions</w:t>
      </w:r>
      <w:r>
        <w:rPr>
          <w:rFonts w:ascii="Times New Roman" w:eastAsia="Times New Roman" w:hAnsi="Times New Roman" w:cs="Times New Roman"/>
          <w:sz w:val="24"/>
          <w:szCs w:val="24"/>
          <w:lang w:eastAsia="en-PH"/>
        </w:rPr>
        <w:t xml:space="preserve"> about how to def</w:t>
      </w:r>
      <w:r w:rsidR="0053419E">
        <w:rPr>
          <w:rFonts w:ascii="Times New Roman" w:eastAsia="Times New Roman" w:hAnsi="Times New Roman" w:cs="Times New Roman"/>
          <w:sz w:val="24"/>
          <w:szCs w:val="24"/>
          <w:lang w:eastAsia="en-PH"/>
        </w:rPr>
        <w:t xml:space="preserve">ine teacher leadership, TEACHERS </w:t>
      </w:r>
      <w:r>
        <w:rPr>
          <w:rFonts w:ascii="Times New Roman" w:eastAsia="Times New Roman" w:hAnsi="Times New Roman" w:cs="Times New Roman"/>
          <w:sz w:val="24"/>
          <w:szCs w:val="24"/>
          <w:lang w:eastAsia="en-PH"/>
        </w:rPr>
        <w:t xml:space="preserve">are the centre of teacher leadership. Teacher leadership can </w:t>
      </w:r>
      <w:r w:rsidR="0053419E">
        <w:rPr>
          <w:rFonts w:ascii="Times New Roman" w:eastAsia="Times New Roman" w:hAnsi="Times New Roman" w:cs="Times New Roman"/>
          <w:sz w:val="24"/>
          <w:szCs w:val="24"/>
          <w:lang w:eastAsia="en-PH"/>
        </w:rPr>
        <w:t>take place</w:t>
      </w:r>
      <w:r>
        <w:rPr>
          <w:rFonts w:ascii="Times New Roman" w:eastAsia="Times New Roman" w:hAnsi="Times New Roman" w:cs="Times New Roman"/>
          <w:sz w:val="24"/>
          <w:szCs w:val="24"/>
          <w:lang w:eastAsia="en-PH"/>
        </w:rPr>
        <w:t xml:space="preserve"> in all </w:t>
      </w:r>
      <w:r w:rsidR="0053419E">
        <w:rPr>
          <w:rFonts w:ascii="Times New Roman" w:eastAsia="Times New Roman" w:hAnsi="Times New Roman" w:cs="Times New Roman"/>
          <w:sz w:val="24"/>
          <w:szCs w:val="24"/>
          <w:lang w:eastAsia="en-PH"/>
        </w:rPr>
        <w:t>facets</w:t>
      </w:r>
      <w:r>
        <w:rPr>
          <w:rFonts w:ascii="Times New Roman" w:eastAsia="Times New Roman" w:hAnsi="Times New Roman" w:cs="Times New Roman"/>
          <w:sz w:val="24"/>
          <w:szCs w:val="24"/>
          <w:lang w:eastAsia="en-PH"/>
        </w:rPr>
        <w:t xml:space="preserve"> of school </w:t>
      </w:r>
      <w:r w:rsidR="0053419E">
        <w:rPr>
          <w:rFonts w:ascii="Times New Roman" w:eastAsia="Times New Roman" w:hAnsi="Times New Roman" w:cs="Times New Roman"/>
          <w:sz w:val="24"/>
          <w:szCs w:val="24"/>
          <w:lang w:eastAsia="en-PH"/>
        </w:rPr>
        <w:t xml:space="preserve">experiences – from the teaching and learning processes inside the classroom, to the conduct of school programs and the </w:t>
      </w:r>
      <w:r w:rsidR="00EF22F2">
        <w:rPr>
          <w:rFonts w:ascii="Times New Roman" w:eastAsia="Times New Roman" w:hAnsi="Times New Roman" w:cs="Times New Roman"/>
          <w:sz w:val="24"/>
          <w:szCs w:val="24"/>
          <w:lang w:eastAsia="en-PH"/>
        </w:rPr>
        <w:t>implementation</w:t>
      </w:r>
      <w:r w:rsidR="0053419E">
        <w:rPr>
          <w:rFonts w:ascii="Times New Roman" w:eastAsia="Times New Roman" w:hAnsi="Times New Roman" w:cs="Times New Roman"/>
          <w:sz w:val="24"/>
          <w:szCs w:val="24"/>
          <w:lang w:eastAsia="en-PH"/>
        </w:rPr>
        <w:t xml:space="preserve"> of school-wide policies and </w:t>
      </w:r>
      <w:r w:rsidR="00EF22F2">
        <w:rPr>
          <w:rFonts w:ascii="Times New Roman" w:eastAsia="Times New Roman" w:hAnsi="Times New Roman" w:cs="Times New Roman"/>
          <w:sz w:val="24"/>
          <w:szCs w:val="24"/>
          <w:lang w:eastAsia="en-PH"/>
        </w:rPr>
        <w:t xml:space="preserve">in civic engagement and community extension </w:t>
      </w:r>
      <w:r>
        <w:rPr>
          <w:rFonts w:ascii="Times New Roman" w:eastAsia="Times New Roman" w:hAnsi="Times New Roman" w:cs="Times New Roman"/>
          <w:sz w:val="24"/>
          <w:szCs w:val="24"/>
          <w:lang w:eastAsia="en-PH"/>
        </w:rPr>
        <w:t>(</w:t>
      </w:r>
      <w:r>
        <w:rPr>
          <w:rFonts w:ascii="Times New Roman" w:hAnsi="Times New Roman" w:cs="Times New Roman"/>
          <w:sz w:val="24"/>
          <w:szCs w:val="24"/>
        </w:rPr>
        <w:t xml:space="preserve">Jackson, </w:t>
      </w:r>
      <w:proofErr w:type="spellStart"/>
      <w:r>
        <w:rPr>
          <w:rFonts w:ascii="Times New Roman" w:hAnsi="Times New Roman" w:cs="Times New Roman"/>
          <w:sz w:val="24"/>
          <w:szCs w:val="24"/>
        </w:rPr>
        <w:t>Bur</w:t>
      </w:r>
      <w:r w:rsidR="00EF22F2">
        <w:rPr>
          <w:rFonts w:ascii="Times New Roman" w:hAnsi="Times New Roman" w:cs="Times New Roman"/>
          <w:sz w:val="24"/>
          <w:szCs w:val="24"/>
        </w:rPr>
        <w:t>rus</w:t>
      </w:r>
      <w:proofErr w:type="spellEnd"/>
      <w:r w:rsidR="00EF22F2">
        <w:rPr>
          <w:rFonts w:ascii="Times New Roman" w:hAnsi="Times New Roman" w:cs="Times New Roman"/>
          <w:sz w:val="24"/>
          <w:szCs w:val="24"/>
        </w:rPr>
        <w:t xml:space="preserve">, Bassett and Roberts, 2010). </w:t>
      </w:r>
      <w:r>
        <w:rPr>
          <w:rFonts w:ascii="Times New Roman" w:eastAsia="Times New Roman" w:hAnsi="Times New Roman" w:cs="Times New Roman"/>
          <w:sz w:val="24"/>
          <w:szCs w:val="24"/>
          <w:lang w:eastAsia="en-PH"/>
        </w:rPr>
        <w:t xml:space="preserve">Furthermore, teacher leadership is more than the formal leadership roles that tend to dominate the field (e.g. </w:t>
      </w:r>
      <w:r w:rsidR="00EF22F2">
        <w:rPr>
          <w:rFonts w:ascii="Times New Roman" w:eastAsia="Times New Roman" w:hAnsi="Times New Roman" w:cs="Times New Roman"/>
          <w:sz w:val="24"/>
          <w:szCs w:val="24"/>
          <w:lang w:eastAsia="en-PH"/>
        </w:rPr>
        <w:t>head teachers</w:t>
      </w:r>
      <w:r>
        <w:rPr>
          <w:rFonts w:ascii="Times New Roman" w:eastAsia="Times New Roman" w:hAnsi="Times New Roman" w:cs="Times New Roman"/>
          <w:sz w:val="24"/>
          <w:szCs w:val="24"/>
          <w:lang w:eastAsia="en-PH"/>
        </w:rPr>
        <w:t xml:space="preserve">, </w:t>
      </w:r>
      <w:r w:rsidR="00EF22F2">
        <w:rPr>
          <w:rFonts w:ascii="Times New Roman" w:eastAsia="Times New Roman" w:hAnsi="Times New Roman" w:cs="Times New Roman"/>
          <w:sz w:val="24"/>
          <w:szCs w:val="24"/>
          <w:lang w:eastAsia="en-PH"/>
        </w:rPr>
        <w:t xml:space="preserve">master teachers, </w:t>
      </w:r>
      <w:r>
        <w:rPr>
          <w:rFonts w:ascii="Times New Roman" w:eastAsia="Times New Roman" w:hAnsi="Times New Roman" w:cs="Times New Roman"/>
          <w:sz w:val="24"/>
          <w:szCs w:val="24"/>
          <w:lang w:eastAsia="en-PH"/>
        </w:rPr>
        <w:t>parent</w:t>
      </w:r>
      <w:r w:rsidR="00EF22F2">
        <w:rPr>
          <w:rFonts w:ascii="Times New Roman" w:eastAsia="Times New Roman" w:hAnsi="Times New Roman" w:cs="Times New Roman"/>
          <w:sz w:val="24"/>
          <w:szCs w:val="24"/>
          <w:lang w:eastAsia="en-PH"/>
        </w:rPr>
        <w:t>-teacher association</w:t>
      </w:r>
      <w:r>
        <w:rPr>
          <w:rFonts w:ascii="Times New Roman" w:eastAsia="Times New Roman" w:hAnsi="Times New Roman" w:cs="Times New Roman"/>
          <w:sz w:val="24"/>
          <w:szCs w:val="24"/>
          <w:lang w:eastAsia="en-PH"/>
        </w:rPr>
        <w:t xml:space="preserve">, </w:t>
      </w:r>
      <w:proofErr w:type="spellStart"/>
      <w:r>
        <w:rPr>
          <w:rFonts w:ascii="Times New Roman" w:eastAsia="Times New Roman" w:hAnsi="Times New Roman" w:cs="Times New Roman"/>
          <w:sz w:val="24"/>
          <w:szCs w:val="24"/>
          <w:lang w:eastAsia="en-PH"/>
        </w:rPr>
        <w:t>preservice</w:t>
      </w:r>
      <w:proofErr w:type="spellEnd"/>
      <w:r>
        <w:rPr>
          <w:rFonts w:ascii="Times New Roman" w:eastAsia="Times New Roman" w:hAnsi="Times New Roman" w:cs="Times New Roman"/>
          <w:sz w:val="24"/>
          <w:szCs w:val="24"/>
          <w:lang w:eastAsia="en-PH"/>
        </w:rPr>
        <w:t xml:space="preserve"> teacher partnerships, </w:t>
      </w:r>
      <w:r w:rsidR="00EF22F2">
        <w:rPr>
          <w:rFonts w:ascii="Times New Roman" w:eastAsia="Times New Roman" w:hAnsi="Times New Roman" w:cs="Times New Roman"/>
          <w:sz w:val="24"/>
          <w:szCs w:val="24"/>
          <w:lang w:eastAsia="en-PH"/>
        </w:rPr>
        <w:t xml:space="preserve">and </w:t>
      </w:r>
      <w:r w:rsidR="00EF22F2" w:rsidRPr="00762356">
        <w:rPr>
          <w:rFonts w:ascii="Times New Roman" w:eastAsia="Times New Roman" w:hAnsi="Times New Roman" w:cs="Times New Roman"/>
          <w:sz w:val="24"/>
          <w:szCs w:val="24"/>
          <w:lang w:eastAsia="en-PH"/>
        </w:rPr>
        <w:t>principal</w:t>
      </w:r>
      <w:r w:rsidRPr="00762356">
        <w:rPr>
          <w:rFonts w:ascii="Times New Roman" w:eastAsia="Times New Roman" w:hAnsi="Times New Roman" w:cs="Times New Roman"/>
          <w:sz w:val="24"/>
          <w:szCs w:val="24"/>
          <w:lang w:eastAsia="en-PH"/>
        </w:rPr>
        <w:t xml:space="preserve">). Danielson (2006) who supported informal leadership stressed out that teacher leaders’ first responsibility is to his/her students. Nonetheless, </w:t>
      </w:r>
      <w:r w:rsidR="00762356" w:rsidRPr="00762356">
        <w:rPr>
          <w:rFonts w:ascii="Times New Roman" w:eastAsia="Times New Roman" w:hAnsi="Times New Roman" w:cs="Times New Roman"/>
          <w:sz w:val="24"/>
          <w:szCs w:val="24"/>
          <w:lang w:eastAsia="en-PH"/>
        </w:rPr>
        <w:t>regardless of job title and its corresponding duties and responsibilities, teachers can also call themselves leaders by their informal work as manifested in their day to day interactions with their students, co-teachers and superior.</w:t>
      </w:r>
    </w:p>
    <w:p w:rsidR="00526042" w:rsidRDefault="00526042" w:rsidP="00B7030F">
      <w:pPr>
        <w:pStyle w:val="NoSpacing"/>
        <w:spacing w:line="360" w:lineRule="auto"/>
        <w:jc w:val="both"/>
        <w:rPr>
          <w:rFonts w:ascii="Times New Roman" w:hAnsi="Times New Roman" w:cs="Times New Roman"/>
          <w:sz w:val="24"/>
          <w:szCs w:val="24"/>
        </w:rPr>
      </w:pPr>
    </w:p>
    <w:p w:rsidR="006C01B5" w:rsidRPr="006C01B5" w:rsidRDefault="006C01B5" w:rsidP="006C01B5">
      <w:pPr>
        <w:pStyle w:val="NoSpacing"/>
        <w:spacing w:line="360" w:lineRule="auto"/>
        <w:jc w:val="both"/>
        <w:rPr>
          <w:rFonts w:ascii="Times New Roman" w:hAnsi="Times New Roman" w:cs="Times New Roman"/>
          <w:sz w:val="24"/>
          <w:szCs w:val="24"/>
        </w:rPr>
      </w:pPr>
      <w:r w:rsidRPr="006C01B5">
        <w:rPr>
          <w:rFonts w:ascii="Times New Roman" w:hAnsi="Times New Roman" w:cs="Times New Roman"/>
          <w:b/>
          <w:sz w:val="24"/>
          <w:szCs w:val="24"/>
        </w:rPr>
        <w:t>II. PRESENTATION, ANALYSIS, AND INTERPRETATION OF DATA</w:t>
      </w:r>
    </w:p>
    <w:p w:rsidR="006C01B5" w:rsidRDefault="006C01B5" w:rsidP="006C01B5">
      <w:pPr>
        <w:pStyle w:val="NoSpacing"/>
        <w:spacing w:line="360" w:lineRule="auto"/>
        <w:jc w:val="both"/>
        <w:rPr>
          <w:rFonts w:ascii="Times New Roman" w:hAnsi="Times New Roman" w:cs="Times New Roman"/>
          <w:b/>
          <w:sz w:val="24"/>
          <w:szCs w:val="24"/>
        </w:rPr>
      </w:pPr>
    </w:p>
    <w:p w:rsidR="000C4572" w:rsidRDefault="000C4572" w:rsidP="006C01B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Potential benefits of teacher leadership on teacher development and student learning</w:t>
      </w:r>
    </w:p>
    <w:p w:rsidR="000C4572" w:rsidRDefault="000C4572" w:rsidP="00362CDB">
      <w:pPr>
        <w:pStyle w:val="NoSpacing"/>
        <w:spacing w:line="360" w:lineRule="auto"/>
        <w:rPr>
          <w:rFonts w:ascii="Times New Roman" w:hAnsi="Times New Roman" w:cs="Times New Roman"/>
          <w:b/>
          <w:sz w:val="24"/>
          <w:szCs w:val="24"/>
        </w:rPr>
      </w:pPr>
    </w:p>
    <w:p w:rsidR="00526042" w:rsidRPr="006C01B5" w:rsidRDefault="00F83A9E" w:rsidP="0040677E">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support to the main assumption of this paper</w:t>
      </w:r>
      <w:r w:rsidR="00526042" w:rsidRPr="006C01B5">
        <w:rPr>
          <w:rFonts w:ascii="Times New Roman" w:hAnsi="Times New Roman" w:cs="Times New Roman"/>
          <w:sz w:val="24"/>
          <w:szCs w:val="24"/>
        </w:rPr>
        <w:t xml:space="preserve">, </w:t>
      </w:r>
      <w:r>
        <w:rPr>
          <w:rFonts w:ascii="Times New Roman" w:hAnsi="Times New Roman" w:cs="Times New Roman"/>
          <w:sz w:val="24"/>
          <w:szCs w:val="24"/>
        </w:rPr>
        <w:t>I</w:t>
      </w:r>
      <w:r w:rsidR="00362CDB">
        <w:rPr>
          <w:rFonts w:ascii="Times New Roman" w:hAnsi="Times New Roman" w:cs="Times New Roman"/>
          <w:sz w:val="24"/>
          <w:szCs w:val="24"/>
        </w:rPr>
        <w:t xml:space="preserve"> summarized into four categories the advantages </w:t>
      </w:r>
      <w:r w:rsidR="00526042" w:rsidRPr="006C01B5">
        <w:rPr>
          <w:rFonts w:ascii="Times New Roman" w:hAnsi="Times New Roman" w:cs="Times New Roman"/>
          <w:sz w:val="24"/>
          <w:szCs w:val="24"/>
        </w:rPr>
        <w:t>of teacher leadership</w:t>
      </w:r>
      <w:r w:rsidR="00362CDB">
        <w:rPr>
          <w:rFonts w:ascii="Times New Roman" w:hAnsi="Times New Roman" w:cs="Times New Roman"/>
          <w:sz w:val="24"/>
          <w:szCs w:val="24"/>
        </w:rPr>
        <w:t xml:space="preserve"> </w:t>
      </w:r>
      <w:r>
        <w:rPr>
          <w:rFonts w:ascii="Times New Roman" w:hAnsi="Times New Roman" w:cs="Times New Roman"/>
          <w:sz w:val="24"/>
          <w:szCs w:val="24"/>
        </w:rPr>
        <w:t>as described by York-Barr and Duke (</w:t>
      </w:r>
      <w:r w:rsidR="00526042" w:rsidRPr="006C01B5">
        <w:rPr>
          <w:rFonts w:ascii="Times New Roman" w:hAnsi="Times New Roman" w:cs="Times New Roman"/>
          <w:sz w:val="24"/>
          <w:szCs w:val="24"/>
        </w:rPr>
        <w:t>2004)</w:t>
      </w:r>
      <w:r w:rsidR="00362CDB">
        <w:rPr>
          <w:rFonts w:ascii="Times New Roman" w:hAnsi="Times New Roman" w:cs="Times New Roman"/>
          <w:sz w:val="24"/>
          <w:szCs w:val="24"/>
        </w:rPr>
        <w:t xml:space="preserve"> supported by the research conducted in teacher leadership.  The three advantages listed below are in the teacher development while the last advantage is on the effect of TL on student learning.</w:t>
      </w:r>
      <w:r w:rsidR="00526042" w:rsidRPr="006C01B5">
        <w:rPr>
          <w:rFonts w:ascii="Times New Roman" w:hAnsi="Times New Roman" w:cs="Times New Roman"/>
          <w:sz w:val="24"/>
          <w:szCs w:val="24"/>
        </w:rPr>
        <w:br/>
      </w:r>
      <w:r w:rsidR="00526042" w:rsidRPr="006C01B5">
        <w:rPr>
          <w:rFonts w:ascii="Times New Roman" w:hAnsi="Times New Roman" w:cs="Times New Roman"/>
          <w:sz w:val="24"/>
          <w:szCs w:val="24"/>
        </w:rPr>
        <w:tab/>
        <w:t xml:space="preserve">The first benefit is that teacher </w:t>
      </w:r>
      <w:r w:rsidR="00362CDB" w:rsidRPr="006C01B5">
        <w:rPr>
          <w:rFonts w:ascii="Times New Roman" w:hAnsi="Times New Roman" w:cs="Times New Roman"/>
          <w:sz w:val="24"/>
          <w:szCs w:val="24"/>
        </w:rPr>
        <w:t xml:space="preserve">leadership </w:t>
      </w:r>
      <w:r w:rsidR="00362CDB">
        <w:rPr>
          <w:rFonts w:ascii="Times New Roman" w:hAnsi="Times New Roman" w:cs="Times New Roman"/>
          <w:sz w:val="24"/>
          <w:szCs w:val="24"/>
        </w:rPr>
        <w:t>promotes commitment, responsibility, and accountability</w:t>
      </w:r>
      <w:r w:rsidR="005C2382">
        <w:rPr>
          <w:rFonts w:ascii="Times New Roman" w:hAnsi="Times New Roman" w:cs="Times New Roman"/>
          <w:sz w:val="24"/>
          <w:szCs w:val="24"/>
        </w:rPr>
        <w:t xml:space="preserve"> on the community of </w:t>
      </w:r>
      <w:r w:rsidR="0040677E">
        <w:rPr>
          <w:rFonts w:ascii="Times New Roman" w:hAnsi="Times New Roman" w:cs="Times New Roman"/>
          <w:sz w:val="24"/>
          <w:szCs w:val="24"/>
        </w:rPr>
        <w:t>teachers (</w:t>
      </w:r>
      <w:r w:rsidR="005C2382" w:rsidRPr="006C01B5">
        <w:rPr>
          <w:rFonts w:ascii="Times New Roman" w:hAnsi="Times New Roman" w:cs="Times New Roman"/>
          <w:sz w:val="24"/>
          <w:szCs w:val="24"/>
        </w:rPr>
        <w:t xml:space="preserve">Jackson, </w:t>
      </w:r>
      <w:proofErr w:type="spellStart"/>
      <w:r w:rsidR="005C2382" w:rsidRPr="006C01B5">
        <w:rPr>
          <w:rFonts w:ascii="Times New Roman" w:hAnsi="Times New Roman" w:cs="Times New Roman"/>
          <w:sz w:val="24"/>
          <w:szCs w:val="24"/>
        </w:rPr>
        <w:t>Burrus</w:t>
      </w:r>
      <w:proofErr w:type="spellEnd"/>
      <w:r w:rsidR="005C2382" w:rsidRPr="006C01B5">
        <w:rPr>
          <w:rFonts w:ascii="Times New Roman" w:hAnsi="Times New Roman" w:cs="Times New Roman"/>
          <w:sz w:val="24"/>
          <w:szCs w:val="24"/>
        </w:rPr>
        <w:t>, Bassett and Roberts, 2010).</w:t>
      </w:r>
      <w:r w:rsidR="005C2382">
        <w:rPr>
          <w:rFonts w:ascii="Times New Roman" w:hAnsi="Times New Roman" w:cs="Times New Roman"/>
          <w:sz w:val="24"/>
          <w:szCs w:val="24"/>
        </w:rPr>
        <w:t xml:space="preserve"> </w:t>
      </w:r>
      <w:r w:rsidR="00362CDB">
        <w:rPr>
          <w:rFonts w:ascii="Times New Roman" w:hAnsi="Times New Roman" w:cs="Times New Roman"/>
          <w:sz w:val="24"/>
          <w:szCs w:val="24"/>
        </w:rPr>
        <w:t xml:space="preserve">By use of TL, teachers could realize their integral </w:t>
      </w:r>
      <w:r w:rsidR="0040677E">
        <w:rPr>
          <w:rFonts w:ascii="Times New Roman" w:hAnsi="Times New Roman" w:cs="Times New Roman"/>
          <w:sz w:val="24"/>
          <w:szCs w:val="24"/>
        </w:rPr>
        <w:t>part in</w:t>
      </w:r>
      <w:r w:rsidR="00362CDB">
        <w:rPr>
          <w:rFonts w:ascii="Times New Roman" w:hAnsi="Times New Roman" w:cs="Times New Roman"/>
          <w:sz w:val="24"/>
          <w:szCs w:val="24"/>
        </w:rPr>
        <w:t xml:space="preserve"> what is happening in the schools</w:t>
      </w:r>
      <w:r w:rsidR="005C2382">
        <w:rPr>
          <w:rFonts w:ascii="Times New Roman" w:hAnsi="Times New Roman" w:cs="Times New Roman"/>
          <w:sz w:val="24"/>
          <w:szCs w:val="24"/>
        </w:rPr>
        <w:t xml:space="preserve"> and their active engagement and contribution is vital in the success of the school’s organization.</w:t>
      </w:r>
      <w:r w:rsidR="00526042" w:rsidRPr="006C01B5">
        <w:rPr>
          <w:rFonts w:ascii="Times New Roman" w:hAnsi="Times New Roman" w:cs="Times New Roman"/>
          <w:sz w:val="24"/>
          <w:szCs w:val="24"/>
        </w:rPr>
        <w:t xml:space="preserve"> Several studies reveal that it is often perceived in the school that participating in decision-making process is often exclusive in principal and middle leaders and teachers are just passive recipient of the </w:t>
      </w:r>
      <w:r w:rsidR="00526042" w:rsidRPr="006C01B5">
        <w:rPr>
          <w:rFonts w:ascii="Times New Roman" w:hAnsi="Times New Roman" w:cs="Times New Roman"/>
          <w:sz w:val="24"/>
          <w:szCs w:val="24"/>
        </w:rPr>
        <w:lastRenderedPageBreak/>
        <w:t xml:space="preserve">decisions made by the school administrators. However, Barth, 2001 argued that teacher leadership provide opportunities for the teachers to become committed to the decision making process and </w:t>
      </w:r>
      <w:r w:rsidR="005C2382">
        <w:rPr>
          <w:rFonts w:ascii="Times New Roman" w:hAnsi="Times New Roman" w:cs="Times New Roman"/>
          <w:sz w:val="24"/>
          <w:szCs w:val="24"/>
        </w:rPr>
        <w:t>through hard work can work</w:t>
      </w:r>
      <w:r w:rsidR="00526042" w:rsidRPr="006C01B5">
        <w:rPr>
          <w:rFonts w:ascii="Times New Roman" w:hAnsi="Times New Roman" w:cs="Times New Roman"/>
          <w:sz w:val="24"/>
          <w:szCs w:val="24"/>
        </w:rPr>
        <w:t xml:space="preserve"> </w:t>
      </w:r>
      <w:r w:rsidR="005C2382">
        <w:rPr>
          <w:rFonts w:ascii="Times New Roman" w:hAnsi="Times New Roman" w:cs="Times New Roman"/>
          <w:sz w:val="24"/>
          <w:szCs w:val="24"/>
        </w:rPr>
        <w:t xml:space="preserve">in the implementation and eventually it can lead to </w:t>
      </w:r>
      <w:r w:rsidR="00526042" w:rsidRPr="006C01B5">
        <w:rPr>
          <w:rFonts w:ascii="Times New Roman" w:hAnsi="Times New Roman" w:cs="Times New Roman"/>
          <w:sz w:val="24"/>
          <w:szCs w:val="24"/>
        </w:rPr>
        <w:t xml:space="preserve">fostering teacher empowerment. Further, </w:t>
      </w:r>
      <w:r w:rsidR="005C2382">
        <w:rPr>
          <w:rFonts w:ascii="Times New Roman" w:hAnsi="Times New Roman" w:cs="Times New Roman"/>
          <w:sz w:val="24"/>
          <w:szCs w:val="24"/>
        </w:rPr>
        <w:t>even the informal</w:t>
      </w:r>
      <w:r w:rsidR="0040677E">
        <w:rPr>
          <w:rFonts w:ascii="Times New Roman" w:hAnsi="Times New Roman" w:cs="Times New Roman"/>
          <w:sz w:val="24"/>
          <w:szCs w:val="24"/>
        </w:rPr>
        <w:t xml:space="preserve"> but solution-based</w:t>
      </w:r>
      <w:r w:rsidR="005C2382">
        <w:rPr>
          <w:rFonts w:ascii="Times New Roman" w:hAnsi="Times New Roman" w:cs="Times New Roman"/>
          <w:sz w:val="24"/>
          <w:szCs w:val="24"/>
        </w:rPr>
        <w:t xml:space="preserve"> dialogues </w:t>
      </w:r>
      <w:r w:rsidR="00526042" w:rsidRPr="006C01B5">
        <w:rPr>
          <w:rFonts w:ascii="Times New Roman" w:hAnsi="Times New Roman" w:cs="Times New Roman"/>
          <w:sz w:val="24"/>
          <w:szCs w:val="24"/>
        </w:rPr>
        <w:t>among teachers</w:t>
      </w:r>
      <w:r w:rsidR="0040677E">
        <w:rPr>
          <w:rFonts w:ascii="Times New Roman" w:hAnsi="Times New Roman" w:cs="Times New Roman"/>
          <w:sz w:val="24"/>
          <w:szCs w:val="24"/>
        </w:rPr>
        <w:t xml:space="preserve">, which can be an </w:t>
      </w:r>
      <w:r w:rsidR="005C2382">
        <w:rPr>
          <w:rFonts w:ascii="Times New Roman" w:hAnsi="Times New Roman" w:cs="Times New Roman"/>
          <w:sz w:val="24"/>
          <w:szCs w:val="24"/>
        </w:rPr>
        <w:t xml:space="preserve">essential quality of </w:t>
      </w:r>
      <w:r w:rsidR="0040677E">
        <w:rPr>
          <w:rFonts w:ascii="Times New Roman" w:hAnsi="Times New Roman" w:cs="Times New Roman"/>
          <w:sz w:val="24"/>
          <w:szCs w:val="24"/>
        </w:rPr>
        <w:t xml:space="preserve">teacher </w:t>
      </w:r>
      <w:r w:rsidR="005C2382">
        <w:rPr>
          <w:rFonts w:ascii="Times New Roman" w:hAnsi="Times New Roman" w:cs="Times New Roman"/>
          <w:sz w:val="24"/>
          <w:szCs w:val="24"/>
        </w:rPr>
        <w:t>leaders</w:t>
      </w:r>
      <w:r w:rsidR="0040677E">
        <w:rPr>
          <w:rFonts w:ascii="Times New Roman" w:hAnsi="Times New Roman" w:cs="Times New Roman"/>
          <w:sz w:val="24"/>
          <w:szCs w:val="24"/>
        </w:rPr>
        <w:t xml:space="preserve"> could be </w:t>
      </w:r>
      <w:r w:rsidR="005C2382">
        <w:rPr>
          <w:rFonts w:ascii="Times New Roman" w:hAnsi="Times New Roman" w:cs="Times New Roman"/>
          <w:sz w:val="24"/>
          <w:szCs w:val="24"/>
        </w:rPr>
        <w:t xml:space="preserve">capable in accomplishing the </w:t>
      </w:r>
      <w:r w:rsidR="005C2382" w:rsidRPr="00762356">
        <w:rPr>
          <w:rFonts w:ascii="Times New Roman" w:hAnsi="Times New Roman" w:cs="Times New Roman"/>
          <w:sz w:val="24"/>
          <w:szCs w:val="24"/>
        </w:rPr>
        <w:t xml:space="preserve">task </w:t>
      </w:r>
      <w:r w:rsidR="00762356" w:rsidRPr="00762356">
        <w:rPr>
          <w:rFonts w:ascii="Times New Roman" w:hAnsi="Times New Roman" w:cs="Times New Roman"/>
          <w:sz w:val="24"/>
          <w:szCs w:val="24"/>
        </w:rPr>
        <w:t xml:space="preserve">to unify mandated teachers organizations </w:t>
      </w:r>
      <w:r w:rsidR="00526042" w:rsidRPr="00762356">
        <w:rPr>
          <w:rFonts w:ascii="Times New Roman" w:hAnsi="Times New Roman" w:cs="Times New Roman"/>
          <w:sz w:val="24"/>
          <w:szCs w:val="24"/>
        </w:rPr>
        <w:t xml:space="preserve">that is based on </w:t>
      </w:r>
      <w:r w:rsidR="00762356" w:rsidRPr="00762356">
        <w:rPr>
          <w:rFonts w:ascii="Times New Roman" w:hAnsi="Times New Roman" w:cs="Times New Roman"/>
          <w:sz w:val="24"/>
          <w:szCs w:val="24"/>
        </w:rPr>
        <w:t xml:space="preserve">the culture </w:t>
      </w:r>
      <w:r w:rsidR="00526042" w:rsidRPr="00762356">
        <w:rPr>
          <w:rFonts w:ascii="Times New Roman" w:hAnsi="Times New Roman" w:cs="Times New Roman"/>
          <w:sz w:val="24"/>
          <w:szCs w:val="24"/>
        </w:rPr>
        <w:t>informed decision-making (York-Barr and Duke, 2004).</w:t>
      </w:r>
      <w:r w:rsidR="00526042" w:rsidRPr="006C01B5">
        <w:rPr>
          <w:rFonts w:ascii="Times New Roman" w:hAnsi="Times New Roman" w:cs="Times New Roman"/>
          <w:sz w:val="24"/>
          <w:szCs w:val="24"/>
        </w:rPr>
        <w:t xml:space="preserve"> </w:t>
      </w:r>
    </w:p>
    <w:p w:rsidR="00526042" w:rsidRPr="006C01B5" w:rsidRDefault="00526042" w:rsidP="00526042">
      <w:pPr>
        <w:pStyle w:val="NoSpacing"/>
        <w:spacing w:line="360" w:lineRule="auto"/>
        <w:jc w:val="both"/>
        <w:rPr>
          <w:rFonts w:ascii="Times New Roman" w:hAnsi="Times New Roman" w:cs="Times New Roman"/>
          <w:sz w:val="24"/>
          <w:szCs w:val="24"/>
        </w:rPr>
      </w:pPr>
      <w:r w:rsidRPr="006C01B5">
        <w:rPr>
          <w:rFonts w:ascii="Times New Roman" w:hAnsi="Times New Roman" w:cs="Times New Roman"/>
          <w:sz w:val="24"/>
          <w:szCs w:val="24"/>
        </w:rPr>
        <w:tab/>
        <w:t xml:space="preserve">In “Teacher Leadership enactment in Professional learning community contexts:  towards </w:t>
      </w:r>
      <w:r w:rsidR="00F83A9E">
        <w:rPr>
          <w:rFonts w:ascii="Times New Roman" w:hAnsi="Times New Roman" w:cs="Times New Roman"/>
          <w:sz w:val="24"/>
          <w:szCs w:val="24"/>
        </w:rPr>
        <w:t>a better understanding of the p</w:t>
      </w:r>
      <w:r w:rsidRPr="006C01B5">
        <w:rPr>
          <w:rFonts w:ascii="Times New Roman" w:hAnsi="Times New Roman" w:cs="Times New Roman"/>
          <w:sz w:val="24"/>
          <w:szCs w:val="24"/>
        </w:rPr>
        <w:t xml:space="preserve">henomenon” </w:t>
      </w:r>
      <w:r>
        <w:rPr>
          <w:rFonts w:ascii="Times New Roman" w:hAnsi="Times New Roman" w:cs="Times New Roman"/>
          <w:sz w:val="24"/>
          <w:szCs w:val="24"/>
        </w:rPr>
        <w:t xml:space="preserve">a research </w:t>
      </w:r>
      <w:r w:rsidRPr="006C01B5">
        <w:rPr>
          <w:rFonts w:ascii="Times New Roman" w:hAnsi="Times New Roman" w:cs="Times New Roman"/>
          <w:sz w:val="24"/>
          <w:szCs w:val="24"/>
        </w:rPr>
        <w:t>co</w:t>
      </w:r>
      <w:r w:rsidR="00F83A9E">
        <w:rPr>
          <w:rFonts w:ascii="Times New Roman" w:hAnsi="Times New Roman" w:cs="Times New Roman"/>
          <w:sz w:val="24"/>
          <w:szCs w:val="24"/>
        </w:rPr>
        <w:t xml:space="preserve">nducted by </w:t>
      </w:r>
      <w:proofErr w:type="spellStart"/>
      <w:r w:rsidR="00F83A9E">
        <w:rPr>
          <w:rFonts w:ascii="Times New Roman" w:hAnsi="Times New Roman" w:cs="Times New Roman"/>
          <w:sz w:val="24"/>
          <w:szCs w:val="24"/>
        </w:rPr>
        <w:t>Hairon</w:t>
      </w:r>
      <w:proofErr w:type="spellEnd"/>
      <w:r w:rsidR="00F83A9E">
        <w:rPr>
          <w:rFonts w:ascii="Times New Roman" w:hAnsi="Times New Roman" w:cs="Times New Roman"/>
          <w:sz w:val="24"/>
          <w:szCs w:val="24"/>
        </w:rPr>
        <w:t xml:space="preserve">, </w:t>
      </w:r>
      <w:proofErr w:type="spellStart"/>
      <w:r w:rsidR="00F83A9E">
        <w:rPr>
          <w:rFonts w:ascii="Times New Roman" w:hAnsi="Times New Roman" w:cs="Times New Roman"/>
          <w:sz w:val="24"/>
          <w:szCs w:val="24"/>
        </w:rPr>
        <w:t>Goh</w:t>
      </w:r>
      <w:proofErr w:type="spellEnd"/>
      <w:r w:rsidR="00F83A9E">
        <w:rPr>
          <w:rFonts w:ascii="Times New Roman" w:hAnsi="Times New Roman" w:cs="Times New Roman"/>
          <w:sz w:val="24"/>
          <w:szCs w:val="24"/>
        </w:rPr>
        <w:t xml:space="preserve"> and Chua</w:t>
      </w:r>
      <w:r w:rsidRPr="006C01B5">
        <w:rPr>
          <w:rFonts w:ascii="Times New Roman" w:hAnsi="Times New Roman" w:cs="Times New Roman"/>
          <w:sz w:val="24"/>
          <w:szCs w:val="24"/>
        </w:rPr>
        <w:t xml:space="preserve"> </w:t>
      </w:r>
      <w:r w:rsidR="00F83A9E" w:rsidRPr="00B6203D">
        <w:rPr>
          <w:rFonts w:ascii="Times New Roman" w:hAnsi="Times New Roman" w:cs="Times New Roman"/>
          <w:sz w:val="24"/>
          <w:szCs w:val="24"/>
        </w:rPr>
        <w:t>(</w:t>
      </w:r>
      <w:r w:rsidRPr="00B6203D">
        <w:rPr>
          <w:rFonts w:ascii="Times New Roman" w:hAnsi="Times New Roman" w:cs="Times New Roman"/>
          <w:sz w:val="24"/>
          <w:szCs w:val="24"/>
        </w:rPr>
        <w:t>2015</w:t>
      </w:r>
      <w:r w:rsidR="00F83A9E" w:rsidRPr="00B6203D">
        <w:rPr>
          <w:rFonts w:ascii="Times New Roman" w:hAnsi="Times New Roman" w:cs="Times New Roman"/>
          <w:sz w:val="24"/>
          <w:szCs w:val="24"/>
        </w:rPr>
        <w:t>)</w:t>
      </w:r>
      <w:r w:rsidRPr="00B6203D">
        <w:rPr>
          <w:rFonts w:ascii="Times New Roman" w:hAnsi="Times New Roman" w:cs="Times New Roman"/>
          <w:sz w:val="24"/>
          <w:szCs w:val="24"/>
        </w:rPr>
        <w:t xml:space="preserve">, they </w:t>
      </w:r>
      <w:r w:rsidR="00762356" w:rsidRPr="00B6203D">
        <w:rPr>
          <w:rFonts w:ascii="Times New Roman" w:hAnsi="Times New Roman" w:cs="Times New Roman"/>
          <w:sz w:val="24"/>
          <w:szCs w:val="24"/>
        </w:rPr>
        <w:t>highlight</w:t>
      </w:r>
      <w:r w:rsidRPr="00B6203D">
        <w:rPr>
          <w:rFonts w:ascii="Times New Roman" w:hAnsi="Times New Roman" w:cs="Times New Roman"/>
          <w:sz w:val="24"/>
          <w:szCs w:val="24"/>
        </w:rPr>
        <w:t xml:space="preserve"> the close relationship between teacher leadership and teacher learning in communities (e.g. PLC), they pointed out that in the exercise of teacher leadership in a PLC as an ideal site, </w:t>
      </w:r>
      <w:r w:rsidR="00762356" w:rsidRPr="00B6203D">
        <w:rPr>
          <w:rFonts w:ascii="Times New Roman" w:hAnsi="Times New Roman" w:cs="Times New Roman"/>
          <w:sz w:val="24"/>
          <w:szCs w:val="24"/>
        </w:rPr>
        <w:t>teachers and to how they interact with their co-workers</w:t>
      </w:r>
      <w:r w:rsidRPr="00B6203D">
        <w:rPr>
          <w:rFonts w:ascii="Times New Roman" w:hAnsi="Times New Roman" w:cs="Times New Roman"/>
          <w:sz w:val="24"/>
          <w:szCs w:val="24"/>
        </w:rPr>
        <w:t>, collaborative or collective engagement, and learning with the intention of bringing improvements in teaching practices and student learning has been observed. It asserted that teacher leadership assumes teachers to be catalysts for change and development towards a commitment to shared collaborative learning in a community (Harris, 2005).</w:t>
      </w:r>
      <w:r w:rsidRPr="006C01B5">
        <w:rPr>
          <w:rFonts w:ascii="Times New Roman" w:hAnsi="Times New Roman" w:cs="Times New Roman"/>
          <w:sz w:val="24"/>
          <w:szCs w:val="24"/>
        </w:rPr>
        <w:t xml:space="preserve"> </w:t>
      </w:r>
    </w:p>
    <w:p w:rsidR="00526042" w:rsidRPr="006C01B5" w:rsidRDefault="00526042" w:rsidP="00526042">
      <w:pPr>
        <w:pStyle w:val="NoSpacing"/>
        <w:spacing w:line="360" w:lineRule="auto"/>
        <w:jc w:val="both"/>
        <w:rPr>
          <w:rFonts w:ascii="Times New Roman" w:hAnsi="Times New Roman" w:cs="Times New Roman"/>
          <w:sz w:val="24"/>
          <w:szCs w:val="24"/>
        </w:rPr>
      </w:pPr>
      <w:r w:rsidRPr="006C01B5">
        <w:rPr>
          <w:rFonts w:ascii="Times New Roman" w:hAnsi="Times New Roman" w:cs="Times New Roman"/>
          <w:sz w:val="24"/>
          <w:szCs w:val="24"/>
        </w:rPr>
        <w:tab/>
        <w:t xml:space="preserve">In “Exploring the connections and between Action Research and Teacher Leadership: A reflection on teacher-leader research for confronting new challenges”, it explored the conceptualization of teacher leadership as </w:t>
      </w:r>
      <w:proofErr w:type="spellStart"/>
      <w:r w:rsidRPr="006C01B5">
        <w:rPr>
          <w:rFonts w:ascii="Times New Roman" w:hAnsi="Times New Roman" w:cs="Times New Roman"/>
          <w:sz w:val="24"/>
          <w:szCs w:val="24"/>
        </w:rPr>
        <w:t>Wolkenhauer</w:t>
      </w:r>
      <w:proofErr w:type="spellEnd"/>
      <w:r w:rsidRPr="006C01B5">
        <w:rPr>
          <w:rFonts w:ascii="Times New Roman" w:hAnsi="Times New Roman" w:cs="Times New Roman"/>
          <w:sz w:val="24"/>
          <w:szCs w:val="24"/>
        </w:rPr>
        <w:t xml:space="preserve">, Hill, Dana and </w:t>
      </w:r>
      <w:proofErr w:type="spellStart"/>
      <w:r w:rsidRPr="006C01B5">
        <w:rPr>
          <w:rFonts w:ascii="Times New Roman" w:hAnsi="Times New Roman" w:cs="Times New Roman"/>
          <w:sz w:val="24"/>
          <w:szCs w:val="24"/>
        </w:rPr>
        <w:t>Stukey</w:t>
      </w:r>
      <w:proofErr w:type="spellEnd"/>
      <w:r w:rsidRPr="006C01B5">
        <w:rPr>
          <w:rFonts w:ascii="Times New Roman" w:hAnsi="Times New Roman" w:cs="Times New Roman"/>
          <w:sz w:val="24"/>
          <w:szCs w:val="24"/>
        </w:rPr>
        <w:t>, 2016 writes:</w:t>
      </w:r>
      <w:r w:rsidRPr="006C01B5">
        <w:rPr>
          <w:rFonts w:ascii="Times New Roman" w:hAnsi="Times New Roman" w:cs="Times New Roman"/>
          <w:sz w:val="24"/>
          <w:szCs w:val="24"/>
        </w:rPr>
        <w:tab/>
      </w:r>
    </w:p>
    <w:p w:rsidR="00526042" w:rsidRDefault="00526042" w:rsidP="00526042">
      <w:pPr>
        <w:pStyle w:val="NoSpacing"/>
        <w:spacing w:line="360" w:lineRule="auto"/>
        <w:jc w:val="both"/>
        <w:rPr>
          <w:rFonts w:ascii="Times New Roman" w:hAnsi="Times New Roman" w:cs="Times New Roman"/>
          <w:sz w:val="24"/>
          <w:szCs w:val="24"/>
        </w:rPr>
      </w:pPr>
      <w:r w:rsidRPr="006C01B5">
        <w:rPr>
          <w:rFonts w:ascii="Times New Roman" w:hAnsi="Times New Roman" w:cs="Times New Roman"/>
          <w:sz w:val="24"/>
          <w:szCs w:val="24"/>
        </w:rPr>
        <w:tab/>
      </w:r>
    </w:p>
    <w:p w:rsidR="00526042" w:rsidRPr="006C01B5" w:rsidRDefault="00526042" w:rsidP="00526042">
      <w:pPr>
        <w:pStyle w:val="NoSpacing"/>
        <w:spacing w:line="360" w:lineRule="auto"/>
        <w:ind w:firstLine="720"/>
        <w:jc w:val="both"/>
        <w:rPr>
          <w:rFonts w:ascii="Times New Roman" w:hAnsi="Times New Roman" w:cs="Times New Roman"/>
          <w:sz w:val="20"/>
          <w:szCs w:val="20"/>
        </w:rPr>
      </w:pPr>
      <w:r w:rsidRPr="006C01B5">
        <w:rPr>
          <w:rFonts w:ascii="Times New Roman" w:hAnsi="Times New Roman" w:cs="Times New Roman"/>
          <w:sz w:val="20"/>
          <w:szCs w:val="20"/>
        </w:rPr>
        <w:t>“Teacher leaders would slide their classroom doors open to collaborate with other teachers, to discuss common problems, to share approaches to various learning situations, to explore ways to overcome the structural constraints of limited time, space, resources and restrictive policies, and/or to investigate motivational strategies to bring students to a deeper engagement with learning.”</w:t>
      </w:r>
    </w:p>
    <w:p w:rsidR="00526042" w:rsidRPr="00B6203D" w:rsidRDefault="00526042" w:rsidP="00526042">
      <w:pPr>
        <w:pStyle w:val="NoSpacing"/>
        <w:spacing w:line="360" w:lineRule="auto"/>
        <w:jc w:val="both"/>
        <w:rPr>
          <w:rFonts w:ascii="Times New Roman" w:hAnsi="Times New Roman" w:cs="Times New Roman"/>
          <w:sz w:val="24"/>
          <w:szCs w:val="24"/>
        </w:rPr>
      </w:pPr>
    </w:p>
    <w:p w:rsidR="00526042" w:rsidRPr="006C01B5" w:rsidRDefault="005561B6" w:rsidP="00526042">
      <w:pPr>
        <w:pStyle w:val="NoSpacing"/>
        <w:spacing w:line="360" w:lineRule="auto"/>
        <w:jc w:val="both"/>
        <w:rPr>
          <w:rFonts w:ascii="Times New Roman" w:hAnsi="Times New Roman" w:cs="Times New Roman"/>
          <w:sz w:val="24"/>
          <w:szCs w:val="24"/>
        </w:rPr>
      </w:pPr>
      <w:r w:rsidRPr="00B6203D">
        <w:rPr>
          <w:rFonts w:ascii="Times New Roman" w:hAnsi="Times New Roman" w:cs="Times New Roman"/>
          <w:sz w:val="24"/>
          <w:szCs w:val="24"/>
        </w:rPr>
        <w:tab/>
        <w:t xml:space="preserve">Second, teacher leadership will provide opportunities for the teachers not just </w:t>
      </w:r>
      <w:r w:rsidR="00526042" w:rsidRPr="00B6203D">
        <w:rPr>
          <w:rFonts w:ascii="Times New Roman" w:hAnsi="Times New Roman" w:cs="Times New Roman"/>
          <w:sz w:val="24"/>
          <w:szCs w:val="24"/>
        </w:rPr>
        <w:t xml:space="preserve">serve as models and mentors </w:t>
      </w:r>
      <w:r w:rsidRPr="00B6203D">
        <w:rPr>
          <w:rFonts w:ascii="Times New Roman" w:hAnsi="Times New Roman" w:cs="Times New Roman"/>
          <w:sz w:val="24"/>
          <w:szCs w:val="24"/>
        </w:rPr>
        <w:t xml:space="preserve">to their respective learners but </w:t>
      </w:r>
      <w:r w:rsidR="00526042" w:rsidRPr="00B6203D">
        <w:rPr>
          <w:rFonts w:ascii="Times New Roman" w:hAnsi="Times New Roman" w:cs="Times New Roman"/>
          <w:sz w:val="24"/>
          <w:szCs w:val="24"/>
        </w:rPr>
        <w:t xml:space="preserve">to </w:t>
      </w:r>
      <w:r w:rsidRPr="00B6203D">
        <w:rPr>
          <w:rFonts w:ascii="Times New Roman" w:hAnsi="Times New Roman" w:cs="Times New Roman"/>
          <w:sz w:val="24"/>
          <w:szCs w:val="24"/>
        </w:rPr>
        <w:t>their colleagues as well</w:t>
      </w:r>
      <w:r w:rsidR="00526042" w:rsidRPr="00B6203D">
        <w:rPr>
          <w:rFonts w:ascii="Times New Roman" w:hAnsi="Times New Roman" w:cs="Times New Roman"/>
          <w:sz w:val="24"/>
          <w:szCs w:val="24"/>
        </w:rPr>
        <w:t xml:space="preserve">, and in the process continue to learn themselves (Barth, 2001; Darling-Hammond, 1988; </w:t>
      </w:r>
      <w:proofErr w:type="spellStart"/>
      <w:r w:rsidR="00526042" w:rsidRPr="00B6203D">
        <w:rPr>
          <w:rFonts w:ascii="Times New Roman" w:hAnsi="Times New Roman" w:cs="Times New Roman"/>
          <w:sz w:val="24"/>
          <w:szCs w:val="24"/>
        </w:rPr>
        <w:t>Ovando</w:t>
      </w:r>
      <w:proofErr w:type="spellEnd"/>
      <w:r w:rsidR="00526042" w:rsidRPr="00B6203D">
        <w:rPr>
          <w:rFonts w:ascii="Times New Roman" w:hAnsi="Times New Roman" w:cs="Times New Roman"/>
          <w:sz w:val="24"/>
          <w:szCs w:val="24"/>
        </w:rPr>
        <w:t>, 1996; Po</w:t>
      </w:r>
      <w:r w:rsidRPr="00B6203D">
        <w:rPr>
          <w:rFonts w:ascii="Times New Roman" w:hAnsi="Times New Roman" w:cs="Times New Roman"/>
          <w:sz w:val="24"/>
          <w:szCs w:val="24"/>
        </w:rPr>
        <w:t>rter, 1986; Ryan, 1999). So far</w:t>
      </w:r>
      <w:r w:rsidR="00526042" w:rsidRPr="00B6203D">
        <w:rPr>
          <w:rFonts w:ascii="Times New Roman" w:hAnsi="Times New Roman" w:cs="Times New Roman"/>
          <w:sz w:val="24"/>
          <w:szCs w:val="24"/>
        </w:rPr>
        <w:t>, p</w:t>
      </w:r>
      <w:r w:rsidRPr="00B6203D">
        <w:rPr>
          <w:rFonts w:ascii="Times New Roman" w:hAnsi="Times New Roman" w:cs="Times New Roman"/>
          <w:sz w:val="24"/>
          <w:szCs w:val="24"/>
        </w:rPr>
        <w:t>ossibly</w:t>
      </w:r>
      <w:r w:rsidR="00526042" w:rsidRPr="00B6203D">
        <w:rPr>
          <w:rFonts w:ascii="Times New Roman" w:hAnsi="Times New Roman" w:cs="Times New Roman"/>
          <w:sz w:val="24"/>
          <w:szCs w:val="24"/>
        </w:rPr>
        <w:t xml:space="preserve"> the </w:t>
      </w:r>
      <w:r w:rsidRPr="00B6203D">
        <w:rPr>
          <w:rFonts w:ascii="Times New Roman" w:hAnsi="Times New Roman" w:cs="Times New Roman"/>
          <w:sz w:val="24"/>
          <w:szCs w:val="24"/>
        </w:rPr>
        <w:t>compelling</w:t>
      </w:r>
      <w:r w:rsidR="00526042" w:rsidRPr="00B6203D">
        <w:rPr>
          <w:rFonts w:ascii="Times New Roman" w:hAnsi="Times New Roman" w:cs="Times New Roman"/>
          <w:sz w:val="24"/>
          <w:szCs w:val="24"/>
        </w:rPr>
        <w:t xml:space="preserve"> </w:t>
      </w:r>
      <w:r w:rsidRPr="00B6203D">
        <w:rPr>
          <w:rFonts w:ascii="Times New Roman" w:hAnsi="Times New Roman" w:cs="Times New Roman"/>
          <w:sz w:val="24"/>
          <w:szCs w:val="24"/>
        </w:rPr>
        <w:t>outcome</w:t>
      </w:r>
      <w:r w:rsidR="00526042" w:rsidRPr="00B6203D">
        <w:rPr>
          <w:rFonts w:ascii="Times New Roman" w:hAnsi="Times New Roman" w:cs="Times New Roman"/>
          <w:sz w:val="24"/>
          <w:szCs w:val="24"/>
        </w:rPr>
        <w:t xml:space="preserve"> of teacher leadership are on the teacher themselves (Jackson, </w:t>
      </w:r>
      <w:proofErr w:type="spellStart"/>
      <w:r w:rsidR="00526042" w:rsidRPr="00B6203D">
        <w:rPr>
          <w:rFonts w:ascii="Times New Roman" w:hAnsi="Times New Roman" w:cs="Times New Roman"/>
          <w:sz w:val="24"/>
          <w:szCs w:val="24"/>
        </w:rPr>
        <w:t>Burrus</w:t>
      </w:r>
      <w:proofErr w:type="spellEnd"/>
      <w:r w:rsidR="00526042" w:rsidRPr="00B6203D">
        <w:rPr>
          <w:rFonts w:ascii="Times New Roman" w:hAnsi="Times New Roman" w:cs="Times New Roman"/>
          <w:sz w:val="24"/>
          <w:szCs w:val="24"/>
        </w:rPr>
        <w:t>, Bassett and Roberts, 2010).</w:t>
      </w:r>
      <w:r w:rsidR="00CF5287" w:rsidRPr="00B6203D">
        <w:rPr>
          <w:rFonts w:ascii="Times New Roman" w:hAnsi="Times New Roman" w:cs="Times New Roman"/>
          <w:sz w:val="24"/>
          <w:szCs w:val="24"/>
        </w:rPr>
        <w:t xml:space="preserve"> Most importantly, in</w:t>
      </w:r>
      <w:r w:rsidR="00CF5287">
        <w:rPr>
          <w:rFonts w:ascii="Times New Roman" w:hAnsi="Times New Roman" w:cs="Times New Roman"/>
          <w:sz w:val="24"/>
          <w:szCs w:val="24"/>
        </w:rPr>
        <w:t xml:space="preserve"> schools </w:t>
      </w:r>
      <w:proofErr w:type="gramStart"/>
      <w:r w:rsidR="00CF5287">
        <w:rPr>
          <w:rFonts w:ascii="Times New Roman" w:hAnsi="Times New Roman" w:cs="Times New Roman"/>
          <w:sz w:val="24"/>
          <w:szCs w:val="24"/>
        </w:rPr>
        <w:t>who</w:t>
      </w:r>
      <w:proofErr w:type="gramEnd"/>
      <w:r w:rsidR="00CF5287">
        <w:rPr>
          <w:rFonts w:ascii="Times New Roman" w:hAnsi="Times New Roman" w:cs="Times New Roman"/>
          <w:sz w:val="24"/>
          <w:szCs w:val="24"/>
        </w:rPr>
        <w:t xml:space="preserve"> ha</w:t>
      </w:r>
      <w:r w:rsidR="00CF5287" w:rsidRPr="00B6203D">
        <w:rPr>
          <w:rFonts w:ascii="Times New Roman" w:hAnsi="Times New Roman" w:cs="Times New Roman"/>
          <w:sz w:val="24"/>
          <w:szCs w:val="24"/>
        </w:rPr>
        <w:t xml:space="preserve">ve teacher leaders reported a significant advancement on the additional areas, such as </w:t>
      </w:r>
      <w:r w:rsidR="00CF5287" w:rsidRPr="00B6203D">
        <w:rPr>
          <w:rFonts w:ascii="Times New Roman" w:hAnsi="Times New Roman" w:cs="Times New Roman"/>
          <w:sz w:val="24"/>
          <w:szCs w:val="24"/>
        </w:rPr>
        <w:lastRenderedPageBreak/>
        <w:t xml:space="preserve">instruction, because of exposure to recent information and learning options. </w:t>
      </w:r>
      <w:proofErr w:type="gramStart"/>
      <w:r w:rsidR="00526042" w:rsidRPr="00B6203D">
        <w:rPr>
          <w:rFonts w:ascii="Times New Roman" w:hAnsi="Times New Roman" w:cs="Times New Roman"/>
          <w:sz w:val="24"/>
          <w:szCs w:val="24"/>
        </w:rPr>
        <w:t>(</w:t>
      </w:r>
      <w:proofErr w:type="spellStart"/>
      <w:r w:rsidR="00526042" w:rsidRPr="00B6203D">
        <w:rPr>
          <w:rFonts w:ascii="Times New Roman" w:hAnsi="Times New Roman" w:cs="Times New Roman"/>
          <w:sz w:val="24"/>
          <w:szCs w:val="24"/>
        </w:rPr>
        <w:t>Ovando</w:t>
      </w:r>
      <w:proofErr w:type="spellEnd"/>
      <w:r w:rsidR="00526042" w:rsidRPr="00B6203D">
        <w:rPr>
          <w:rFonts w:ascii="Times New Roman" w:hAnsi="Times New Roman" w:cs="Times New Roman"/>
          <w:sz w:val="24"/>
          <w:szCs w:val="24"/>
        </w:rPr>
        <w:t xml:space="preserve">, 1996; Porter, 1986; </w:t>
      </w:r>
      <w:proofErr w:type="spellStart"/>
      <w:r w:rsidR="00526042" w:rsidRPr="00B6203D">
        <w:rPr>
          <w:rFonts w:ascii="Times New Roman" w:hAnsi="Times New Roman" w:cs="Times New Roman"/>
          <w:sz w:val="24"/>
          <w:szCs w:val="24"/>
        </w:rPr>
        <w:t>Smylie</w:t>
      </w:r>
      <w:proofErr w:type="spellEnd"/>
      <w:r w:rsidR="00526042" w:rsidRPr="00B6203D">
        <w:rPr>
          <w:rFonts w:ascii="Times New Roman" w:hAnsi="Times New Roman" w:cs="Times New Roman"/>
          <w:sz w:val="24"/>
          <w:szCs w:val="24"/>
        </w:rPr>
        <w:t xml:space="preserve"> 1994).</w:t>
      </w:r>
      <w:proofErr w:type="gramEnd"/>
    </w:p>
    <w:p w:rsidR="00526042" w:rsidRDefault="00526042" w:rsidP="00526042">
      <w:pPr>
        <w:pStyle w:val="NoSpacing"/>
        <w:spacing w:line="360" w:lineRule="auto"/>
        <w:jc w:val="both"/>
        <w:rPr>
          <w:rFonts w:ascii="Times New Roman" w:hAnsi="Times New Roman" w:cs="Times New Roman"/>
          <w:sz w:val="24"/>
          <w:szCs w:val="24"/>
        </w:rPr>
      </w:pPr>
      <w:r w:rsidRPr="006C01B5">
        <w:rPr>
          <w:rFonts w:ascii="Times New Roman" w:hAnsi="Times New Roman" w:cs="Times New Roman"/>
          <w:sz w:val="24"/>
          <w:szCs w:val="24"/>
        </w:rPr>
        <w:tab/>
        <w:t xml:space="preserve">Third, teacher leadership </w:t>
      </w:r>
      <w:r w:rsidR="00CF5287">
        <w:rPr>
          <w:rFonts w:ascii="Times New Roman" w:hAnsi="Times New Roman" w:cs="Times New Roman"/>
          <w:sz w:val="24"/>
          <w:szCs w:val="24"/>
        </w:rPr>
        <w:t xml:space="preserve">showed a growing teacher opportunities for advancement by acknowledging and rewarding the teachers’’ expertise and dedication </w:t>
      </w:r>
      <w:r w:rsidRPr="006C01B5">
        <w:rPr>
          <w:rFonts w:ascii="Times New Roman" w:hAnsi="Times New Roman" w:cs="Times New Roman"/>
          <w:sz w:val="24"/>
          <w:szCs w:val="24"/>
        </w:rPr>
        <w:t>(</w:t>
      </w:r>
      <w:r w:rsidR="00F83A9E">
        <w:rPr>
          <w:rFonts w:ascii="Times New Roman" w:hAnsi="Times New Roman" w:cs="Times New Roman"/>
          <w:sz w:val="24"/>
          <w:szCs w:val="24"/>
        </w:rPr>
        <w:t>H</w:t>
      </w:r>
      <w:r w:rsidRPr="006C01B5">
        <w:rPr>
          <w:rFonts w:ascii="Times New Roman" w:hAnsi="Times New Roman" w:cs="Times New Roman"/>
          <w:sz w:val="24"/>
          <w:szCs w:val="24"/>
        </w:rPr>
        <w:t xml:space="preserve">art, 1995). </w:t>
      </w:r>
      <w:r w:rsidR="000B309B">
        <w:rPr>
          <w:rFonts w:ascii="Times New Roman" w:hAnsi="Times New Roman" w:cs="Times New Roman"/>
          <w:sz w:val="24"/>
          <w:szCs w:val="24"/>
        </w:rPr>
        <w:t xml:space="preserve">It is simple for the administrators and peers to acknowledge the essential contributions of the teachers when they step in on </w:t>
      </w:r>
      <w:r w:rsidR="00B6203D">
        <w:rPr>
          <w:rFonts w:ascii="Times New Roman" w:hAnsi="Times New Roman" w:cs="Times New Roman"/>
          <w:sz w:val="24"/>
          <w:szCs w:val="24"/>
        </w:rPr>
        <w:t>roles intended for teacher leaders</w:t>
      </w:r>
      <w:r w:rsidR="000B309B">
        <w:rPr>
          <w:rFonts w:ascii="Times New Roman" w:hAnsi="Times New Roman" w:cs="Times New Roman"/>
          <w:sz w:val="24"/>
          <w:szCs w:val="24"/>
        </w:rPr>
        <w:t xml:space="preserve">. </w:t>
      </w:r>
      <w:r w:rsidRPr="006C01B5">
        <w:rPr>
          <w:rFonts w:ascii="Times New Roman" w:hAnsi="Times New Roman" w:cs="Times New Roman"/>
          <w:sz w:val="24"/>
          <w:szCs w:val="24"/>
        </w:rPr>
        <w:t xml:space="preserve">For example, in a </w:t>
      </w:r>
      <w:r w:rsidR="00B6203D">
        <w:rPr>
          <w:rFonts w:ascii="Times New Roman" w:hAnsi="Times New Roman" w:cs="Times New Roman"/>
          <w:sz w:val="24"/>
          <w:szCs w:val="24"/>
        </w:rPr>
        <w:t>study</w:t>
      </w:r>
      <w:r w:rsidRPr="006C01B5">
        <w:rPr>
          <w:rFonts w:ascii="Times New Roman" w:hAnsi="Times New Roman" w:cs="Times New Roman"/>
          <w:sz w:val="24"/>
          <w:szCs w:val="24"/>
        </w:rPr>
        <w:t xml:space="preserve"> of 76 </w:t>
      </w:r>
      <w:r w:rsidR="000B309B">
        <w:rPr>
          <w:rFonts w:ascii="Times New Roman" w:hAnsi="Times New Roman" w:cs="Times New Roman"/>
          <w:sz w:val="24"/>
          <w:szCs w:val="24"/>
        </w:rPr>
        <w:t>school heads</w:t>
      </w:r>
      <w:r w:rsidRPr="006C01B5">
        <w:rPr>
          <w:rFonts w:ascii="Times New Roman" w:hAnsi="Times New Roman" w:cs="Times New Roman"/>
          <w:sz w:val="24"/>
          <w:szCs w:val="24"/>
        </w:rPr>
        <w:t xml:space="preserve">, they </w:t>
      </w:r>
      <w:r w:rsidR="000B309B">
        <w:rPr>
          <w:rFonts w:ascii="Times New Roman" w:hAnsi="Times New Roman" w:cs="Times New Roman"/>
          <w:sz w:val="24"/>
          <w:szCs w:val="24"/>
        </w:rPr>
        <w:t>uttered</w:t>
      </w:r>
      <w:r w:rsidRPr="006C01B5">
        <w:rPr>
          <w:rFonts w:ascii="Times New Roman" w:hAnsi="Times New Roman" w:cs="Times New Roman"/>
          <w:sz w:val="24"/>
          <w:szCs w:val="24"/>
        </w:rPr>
        <w:t xml:space="preserve"> that</w:t>
      </w:r>
      <w:r w:rsidR="00B6203D">
        <w:rPr>
          <w:rFonts w:ascii="Times New Roman" w:hAnsi="Times New Roman" w:cs="Times New Roman"/>
          <w:sz w:val="24"/>
          <w:szCs w:val="24"/>
        </w:rPr>
        <w:t xml:space="preserve"> the success of their</w:t>
      </w:r>
      <w:r w:rsidRPr="006C01B5">
        <w:rPr>
          <w:rFonts w:ascii="Times New Roman" w:hAnsi="Times New Roman" w:cs="Times New Roman"/>
          <w:sz w:val="24"/>
          <w:szCs w:val="24"/>
        </w:rPr>
        <w:t xml:space="preserve"> schools would be </w:t>
      </w:r>
      <w:r w:rsidR="00B6203D">
        <w:rPr>
          <w:rFonts w:ascii="Times New Roman" w:hAnsi="Times New Roman" w:cs="Times New Roman"/>
          <w:sz w:val="24"/>
          <w:szCs w:val="24"/>
        </w:rPr>
        <w:t>impossible</w:t>
      </w:r>
      <w:r w:rsidRPr="006C01B5">
        <w:rPr>
          <w:rFonts w:ascii="Times New Roman" w:hAnsi="Times New Roman" w:cs="Times New Roman"/>
          <w:sz w:val="24"/>
          <w:szCs w:val="24"/>
        </w:rPr>
        <w:t xml:space="preserve"> if they did not have teacher leaders (Institute for Educational leadership, 2008). Such </w:t>
      </w:r>
      <w:r w:rsidR="000B309B">
        <w:rPr>
          <w:rFonts w:ascii="Times New Roman" w:hAnsi="Times New Roman" w:cs="Times New Roman"/>
          <w:sz w:val="24"/>
          <w:szCs w:val="24"/>
        </w:rPr>
        <w:t>acknowledgement</w:t>
      </w:r>
      <w:r w:rsidRPr="006C01B5">
        <w:rPr>
          <w:rFonts w:ascii="Times New Roman" w:hAnsi="Times New Roman" w:cs="Times New Roman"/>
          <w:sz w:val="24"/>
          <w:szCs w:val="24"/>
        </w:rPr>
        <w:t xml:space="preserve"> can lead to </w:t>
      </w:r>
      <w:r w:rsidR="000B309B">
        <w:rPr>
          <w:rFonts w:ascii="Times New Roman" w:hAnsi="Times New Roman" w:cs="Times New Roman"/>
          <w:sz w:val="24"/>
          <w:szCs w:val="24"/>
        </w:rPr>
        <w:t>job</w:t>
      </w:r>
      <w:r w:rsidRPr="006C01B5">
        <w:rPr>
          <w:rFonts w:ascii="Times New Roman" w:hAnsi="Times New Roman" w:cs="Times New Roman"/>
          <w:sz w:val="24"/>
          <w:szCs w:val="24"/>
        </w:rPr>
        <w:t xml:space="preserve"> advancement or a sense o</w:t>
      </w:r>
      <w:r w:rsidR="00F83A9E">
        <w:rPr>
          <w:rFonts w:ascii="Times New Roman" w:hAnsi="Times New Roman" w:cs="Times New Roman"/>
          <w:sz w:val="24"/>
          <w:szCs w:val="24"/>
        </w:rPr>
        <w:t>f</w:t>
      </w:r>
      <w:r w:rsidRPr="006C01B5">
        <w:rPr>
          <w:rFonts w:ascii="Times New Roman" w:hAnsi="Times New Roman" w:cs="Times New Roman"/>
          <w:sz w:val="24"/>
          <w:szCs w:val="24"/>
        </w:rPr>
        <w:t xml:space="preserve"> renewal (</w:t>
      </w:r>
      <w:proofErr w:type="spellStart"/>
      <w:r w:rsidRPr="006C01B5">
        <w:rPr>
          <w:rFonts w:ascii="Times New Roman" w:hAnsi="Times New Roman" w:cs="Times New Roman"/>
          <w:sz w:val="24"/>
          <w:szCs w:val="24"/>
        </w:rPr>
        <w:t>Steffy</w:t>
      </w:r>
      <w:proofErr w:type="spellEnd"/>
      <w:r w:rsidRPr="006C01B5">
        <w:rPr>
          <w:rFonts w:ascii="Times New Roman" w:hAnsi="Times New Roman" w:cs="Times New Roman"/>
          <w:sz w:val="24"/>
          <w:szCs w:val="24"/>
        </w:rPr>
        <w:t xml:space="preserve">, Wolfe, Pasch, &amp; </w:t>
      </w:r>
      <w:proofErr w:type="spellStart"/>
      <w:r w:rsidRPr="006C01B5">
        <w:rPr>
          <w:rFonts w:ascii="Times New Roman" w:hAnsi="Times New Roman" w:cs="Times New Roman"/>
          <w:sz w:val="24"/>
          <w:szCs w:val="24"/>
        </w:rPr>
        <w:t>Enz</w:t>
      </w:r>
      <w:proofErr w:type="spellEnd"/>
      <w:r w:rsidRPr="006C01B5">
        <w:rPr>
          <w:rFonts w:ascii="Times New Roman" w:hAnsi="Times New Roman" w:cs="Times New Roman"/>
          <w:sz w:val="24"/>
          <w:szCs w:val="24"/>
        </w:rPr>
        <w:t xml:space="preserve">, 2000). </w:t>
      </w:r>
      <w:r w:rsidR="000B309B">
        <w:rPr>
          <w:rFonts w:ascii="Times New Roman" w:hAnsi="Times New Roman" w:cs="Times New Roman"/>
          <w:sz w:val="24"/>
          <w:szCs w:val="24"/>
        </w:rPr>
        <w:t>Finally</w:t>
      </w:r>
      <w:r w:rsidRPr="006C01B5">
        <w:rPr>
          <w:rFonts w:ascii="Times New Roman" w:hAnsi="Times New Roman" w:cs="Times New Roman"/>
          <w:sz w:val="24"/>
          <w:szCs w:val="24"/>
        </w:rPr>
        <w:t xml:space="preserve">, the </w:t>
      </w:r>
      <w:r w:rsidR="00890FAB">
        <w:rPr>
          <w:rFonts w:ascii="Times New Roman" w:hAnsi="Times New Roman" w:cs="Times New Roman"/>
          <w:sz w:val="24"/>
          <w:szCs w:val="24"/>
        </w:rPr>
        <w:t>advantage</w:t>
      </w:r>
      <w:r w:rsidRPr="006C01B5">
        <w:rPr>
          <w:rFonts w:ascii="Times New Roman" w:hAnsi="Times New Roman" w:cs="Times New Roman"/>
          <w:sz w:val="24"/>
          <w:szCs w:val="24"/>
        </w:rPr>
        <w:t xml:space="preserve"> accrues the students, not only through improved instruction, but also by providing students with </w:t>
      </w:r>
      <w:r w:rsidR="00890FAB">
        <w:rPr>
          <w:rFonts w:ascii="Times New Roman" w:hAnsi="Times New Roman" w:cs="Times New Roman"/>
          <w:sz w:val="24"/>
          <w:szCs w:val="24"/>
        </w:rPr>
        <w:t xml:space="preserve">affirmative </w:t>
      </w:r>
      <w:r w:rsidRPr="006C01B5">
        <w:rPr>
          <w:rFonts w:ascii="Times New Roman" w:hAnsi="Times New Roman" w:cs="Times New Roman"/>
          <w:sz w:val="24"/>
          <w:szCs w:val="24"/>
        </w:rPr>
        <w:t xml:space="preserve">example of leadership and </w:t>
      </w:r>
      <w:r w:rsidR="00890FAB">
        <w:rPr>
          <w:rFonts w:ascii="Times New Roman" w:hAnsi="Times New Roman" w:cs="Times New Roman"/>
          <w:sz w:val="24"/>
          <w:szCs w:val="24"/>
        </w:rPr>
        <w:t xml:space="preserve">ideal look </w:t>
      </w:r>
      <w:r w:rsidRPr="006C01B5">
        <w:rPr>
          <w:rFonts w:ascii="Times New Roman" w:hAnsi="Times New Roman" w:cs="Times New Roman"/>
          <w:sz w:val="24"/>
          <w:szCs w:val="24"/>
        </w:rPr>
        <w:t xml:space="preserve">of collective responsibility in a community environment (Jackson, </w:t>
      </w:r>
      <w:proofErr w:type="spellStart"/>
      <w:r w:rsidRPr="006C01B5">
        <w:rPr>
          <w:rFonts w:ascii="Times New Roman" w:hAnsi="Times New Roman" w:cs="Times New Roman"/>
          <w:sz w:val="24"/>
          <w:szCs w:val="24"/>
        </w:rPr>
        <w:t>Burrus</w:t>
      </w:r>
      <w:proofErr w:type="spellEnd"/>
      <w:r w:rsidRPr="006C01B5">
        <w:rPr>
          <w:rFonts w:ascii="Times New Roman" w:hAnsi="Times New Roman" w:cs="Times New Roman"/>
          <w:sz w:val="24"/>
          <w:szCs w:val="24"/>
        </w:rPr>
        <w:t>, Bassett and Roberts, 2010).</w:t>
      </w:r>
    </w:p>
    <w:p w:rsidR="00890FAB" w:rsidRPr="006C01B5" w:rsidRDefault="00890FAB" w:rsidP="00526042">
      <w:pPr>
        <w:pStyle w:val="NoSpacing"/>
        <w:spacing w:line="360" w:lineRule="auto"/>
        <w:jc w:val="both"/>
        <w:rPr>
          <w:rFonts w:ascii="Times New Roman" w:hAnsi="Times New Roman" w:cs="Times New Roman"/>
          <w:sz w:val="24"/>
          <w:szCs w:val="24"/>
        </w:rPr>
      </w:pPr>
    </w:p>
    <w:p w:rsidR="00526042" w:rsidRPr="006C01B5" w:rsidRDefault="00526042" w:rsidP="00526042">
      <w:pPr>
        <w:pStyle w:val="NoSpacing"/>
        <w:spacing w:line="360" w:lineRule="auto"/>
        <w:jc w:val="both"/>
        <w:rPr>
          <w:rFonts w:ascii="Times New Roman" w:hAnsi="Times New Roman" w:cs="Times New Roman"/>
          <w:sz w:val="24"/>
          <w:szCs w:val="24"/>
        </w:rPr>
      </w:pPr>
      <w:r w:rsidRPr="006C01B5">
        <w:rPr>
          <w:rFonts w:ascii="Times New Roman" w:hAnsi="Times New Roman" w:cs="Times New Roman"/>
          <w:sz w:val="24"/>
          <w:szCs w:val="24"/>
        </w:rPr>
        <w:tab/>
      </w:r>
      <w:proofErr w:type="gramStart"/>
      <w:r w:rsidRPr="006C01B5">
        <w:rPr>
          <w:rFonts w:ascii="Times New Roman" w:hAnsi="Times New Roman" w:cs="Times New Roman"/>
          <w:sz w:val="24"/>
          <w:szCs w:val="24"/>
        </w:rPr>
        <w:t>Fourth, teacher leaders and its effect on student learning.</w:t>
      </w:r>
      <w:proofErr w:type="gramEnd"/>
      <w:r w:rsidRPr="006C01B5">
        <w:rPr>
          <w:rFonts w:ascii="Times New Roman" w:hAnsi="Times New Roman" w:cs="Times New Roman"/>
          <w:sz w:val="24"/>
          <w:szCs w:val="24"/>
        </w:rPr>
        <w:t xml:space="preserve"> As explained by Reeves (2009) in his study entitled, “Leading change in your school: How to conquer myths, build commitment, and get results”:</w:t>
      </w:r>
    </w:p>
    <w:p w:rsidR="00526042" w:rsidRPr="006C01B5" w:rsidRDefault="00526042" w:rsidP="00526042">
      <w:pPr>
        <w:pStyle w:val="NoSpacing"/>
        <w:spacing w:line="360" w:lineRule="auto"/>
        <w:jc w:val="both"/>
        <w:rPr>
          <w:rFonts w:ascii="Times New Roman" w:hAnsi="Times New Roman" w:cs="Times New Roman"/>
          <w:sz w:val="24"/>
          <w:szCs w:val="24"/>
        </w:rPr>
      </w:pPr>
    </w:p>
    <w:p w:rsidR="00526042" w:rsidRDefault="00526042" w:rsidP="00526042">
      <w:pPr>
        <w:pStyle w:val="NoSpacing"/>
        <w:spacing w:line="360" w:lineRule="auto"/>
        <w:jc w:val="both"/>
        <w:rPr>
          <w:rFonts w:ascii="Times New Roman" w:hAnsi="Times New Roman" w:cs="Times New Roman"/>
          <w:sz w:val="20"/>
          <w:szCs w:val="20"/>
        </w:rPr>
      </w:pPr>
      <w:r w:rsidRPr="006C01B5">
        <w:rPr>
          <w:rFonts w:ascii="Times New Roman" w:hAnsi="Times New Roman" w:cs="Times New Roman"/>
          <w:sz w:val="24"/>
          <w:szCs w:val="24"/>
        </w:rPr>
        <w:tab/>
      </w:r>
      <w:r w:rsidRPr="006C01B5">
        <w:rPr>
          <w:rFonts w:ascii="Times New Roman" w:hAnsi="Times New Roman" w:cs="Times New Roman"/>
          <w:sz w:val="20"/>
          <w:szCs w:val="20"/>
        </w:rPr>
        <w:t>“The kinds of teachers needed are the igniters and catalyst who can create situations where school community members build on each others’ effort to create the vision of the whole school (Lambert, 2003a). For example, describes how in one school system low test scores convinced veteran high school teachers that they all had to play a part in improving the school. They adjusted schedules so some students had more class time, studied and implemented effective strategies, and committed to teaching students who needed more support. This kind of collective commitment is real teacher leadership</w:t>
      </w:r>
      <w:r>
        <w:rPr>
          <w:rFonts w:ascii="Times New Roman" w:hAnsi="Times New Roman" w:cs="Times New Roman"/>
          <w:sz w:val="20"/>
          <w:szCs w:val="20"/>
        </w:rPr>
        <w:t>”.</w:t>
      </w:r>
    </w:p>
    <w:p w:rsidR="00526042" w:rsidRPr="006C01B5" w:rsidRDefault="00526042" w:rsidP="00526042">
      <w:pPr>
        <w:pStyle w:val="NoSpacing"/>
        <w:spacing w:line="360" w:lineRule="auto"/>
        <w:jc w:val="both"/>
        <w:rPr>
          <w:rFonts w:ascii="Times New Roman" w:hAnsi="Times New Roman" w:cs="Times New Roman"/>
          <w:b/>
          <w:sz w:val="24"/>
          <w:szCs w:val="24"/>
        </w:rPr>
      </w:pPr>
    </w:p>
    <w:p w:rsidR="007C67A6" w:rsidRDefault="00D1380B" w:rsidP="006C01B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Teacher leade</w:t>
      </w:r>
      <w:r w:rsidR="003E5F63">
        <w:rPr>
          <w:rFonts w:ascii="Times New Roman" w:hAnsi="Times New Roman" w:cs="Times New Roman"/>
          <w:b/>
          <w:sz w:val="24"/>
          <w:szCs w:val="24"/>
        </w:rPr>
        <w:t xml:space="preserve">rship and </w:t>
      </w:r>
      <w:r w:rsidR="00B7030F">
        <w:rPr>
          <w:rFonts w:ascii="Times New Roman" w:hAnsi="Times New Roman" w:cs="Times New Roman"/>
          <w:b/>
          <w:sz w:val="24"/>
          <w:szCs w:val="24"/>
        </w:rPr>
        <w:t xml:space="preserve">its connection to </w:t>
      </w:r>
      <w:r w:rsidR="006C01B5" w:rsidRPr="006C01B5">
        <w:rPr>
          <w:rFonts w:ascii="Times New Roman" w:hAnsi="Times New Roman" w:cs="Times New Roman"/>
          <w:b/>
          <w:sz w:val="24"/>
          <w:szCs w:val="24"/>
        </w:rPr>
        <w:t>Distributed Leadership</w:t>
      </w:r>
    </w:p>
    <w:p w:rsidR="000D236E" w:rsidRPr="00C213F9" w:rsidRDefault="000748DD" w:rsidP="007C587D">
      <w:pPr>
        <w:autoSpaceDE w:val="0"/>
        <w:autoSpaceDN w:val="0"/>
        <w:adjustRightInd w:val="0"/>
        <w:spacing w:line="360" w:lineRule="auto"/>
        <w:ind w:firstLine="720"/>
        <w:jc w:val="both"/>
        <w:rPr>
          <w:rFonts w:ascii="Times New Roman" w:hAnsi="Times New Roman" w:cs="Times New Roman"/>
          <w:b/>
          <w:color w:val="000000"/>
          <w:sz w:val="24"/>
          <w:szCs w:val="24"/>
          <w:lang w:val="en-US"/>
        </w:rPr>
      </w:pPr>
      <w:r>
        <w:rPr>
          <w:rFonts w:ascii="Times New Roman" w:hAnsi="Times New Roman" w:cs="Times New Roman"/>
          <w:color w:val="000000"/>
          <w:sz w:val="24"/>
          <w:szCs w:val="24"/>
        </w:rPr>
        <w:t xml:space="preserve">As you go on different international literature on teacher leadership, it is apparent that there are overlapping and competing definitions on the term. Therefore, most often than not it is a source of difficulty to pursuit of legitimacy within the leadership field because of the </w:t>
      </w:r>
      <w:r w:rsidR="00C70CA3">
        <w:rPr>
          <w:rFonts w:ascii="Times New Roman" w:hAnsi="Times New Roman" w:cs="Times New Roman"/>
          <w:color w:val="000000"/>
          <w:sz w:val="24"/>
          <w:szCs w:val="24"/>
        </w:rPr>
        <w:t xml:space="preserve">conceptual confusion. In the exercise of leadership by teachers, position or designation does not matter. </w:t>
      </w:r>
      <w:r w:rsidR="000D236E" w:rsidRPr="00E8204F">
        <w:rPr>
          <w:rFonts w:ascii="Times New Roman" w:hAnsi="Times New Roman" w:cs="Times New Roman"/>
          <w:color w:val="000000"/>
          <w:sz w:val="24"/>
          <w:szCs w:val="24"/>
        </w:rPr>
        <w:t>In summary, teacher leadership is centrally concerned with forms of e</w:t>
      </w:r>
      <w:r w:rsidR="00C70CA3">
        <w:rPr>
          <w:rFonts w:ascii="Times New Roman" w:hAnsi="Times New Roman" w:cs="Times New Roman"/>
          <w:color w:val="000000"/>
          <w:sz w:val="24"/>
          <w:szCs w:val="24"/>
        </w:rPr>
        <w:t>mpowerment and institution</w:t>
      </w:r>
      <w:r w:rsidR="000D236E" w:rsidRPr="00E8204F">
        <w:rPr>
          <w:rFonts w:ascii="Times New Roman" w:hAnsi="Times New Roman" w:cs="Times New Roman"/>
          <w:color w:val="000000"/>
          <w:sz w:val="24"/>
          <w:szCs w:val="24"/>
        </w:rPr>
        <w:t xml:space="preserve"> which are also at the </w:t>
      </w:r>
      <w:r w:rsidR="00C70CA3">
        <w:rPr>
          <w:rFonts w:ascii="Times New Roman" w:hAnsi="Times New Roman" w:cs="Times New Roman"/>
          <w:color w:val="000000"/>
          <w:sz w:val="24"/>
          <w:szCs w:val="24"/>
        </w:rPr>
        <w:t>heart</w:t>
      </w:r>
      <w:r w:rsidR="000D236E" w:rsidRPr="00E8204F">
        <w:rPr>
          <w:rFonts w:ascii="Times New Roman" w:hAnsi="Times New Roman" w:cs="Times New Roman"/>
          <w:color w:val="000000"/>
          <w:sz w:val="24"/>
          <w:szCs w:val="24"/>
        </w:rPr>
        <w:t xml:space="preserve"> of distributed leadership theory</w:t>
      </w:r>
      <w:r w:rsidR="00E8204F">
        <w:rPr>
          <w:rFonts w:ascii="Times New Roman" w:hAnsi="Times New Roman" w:cs="Times New Roman"/>
          <w:color w:val="000000"/>
          <w:sz w:val="24"/>
          <w:szCs w:val="24"/>
        </w:rPr>
        <w:t xml:space="preserve"> (Harris, 2010)</w:t>
      </w:r>
      <w:r w:rsidR="000D236E" w:rsidRPr="00E8204F">
        <w:rPr>
          <w:rFonts w:ascii="Times New Roman" w:hAnsi="Times New Roman" w:cs="Times New Roman"/>
          <w:color w:val="000000"/>
          <w:sz w:val="24"/>
          <w:szCs w:val="24"/>
        </w:rPr>
        <w:t xml:space="preserve">. </w:t>
      </w:r>
      <w:r w:rsidR="00C70CA3">
        <w:rPr>
          <w:rFonts w:ascii="Times New Roman" w:hAnsi="Times New Roman" w:cs="Times New Roman"/>
          <w:color w:val="000000"/>
          <w:sz w:val="24"/>
          <w:szCs w:val="24"/>
        </w:rPr>
        <w:t xml:space="preserve">It is clearly showed in the research that teachers’ leadership role may extend to their contribution to the </w:t>
      </w:r>
      <w:r w:rsidR="00C70CA3">
        <w:rPr>
          <w:rFonts w:ascii="Times New Roman" w:hAnsi="Times New Roman" w:cs="Times New Roman"/>
          <w:color w:val="000000"/>
          <w:sz w:val="24"/>
          <w:szCs w:val="24"/>
        </w:rPr>
        <w:lastRenderedPageBreak/>
        <w:t xml:space="preserve">school climate and culture; there are also studies on magnifying the </w:t>
      </w:r>
      <w:r w:rsidR="000D236E" w:rsidRPr="00E8204F">
        <w:rPr>
          <w:rFonts w:ascii="Times New Roman" w:hAnsi="Times New Roman" w:cs="Times New Roman"/>
          <w:color w:val="000000"/>
          <w:sz w:val="24"/>
          <w:szCs w:val="24"/>
        </w:rPr>
        <w:t>relationship between teacher leadership and distributed leadership theory</w:t>
      </w:r>
      <w:r w:rsidR="00C70CA3">
        <w:rPr>
          <w:rFonts w:ascii="Times New Roman" w:hAnsi="Times New Roman" w:cs="Times New Roman"/>
          <w:color w:val="000000"/>
          <w:sz w:val="24"/>
          <w:szCs w:val="24"/>
        </w:rPr>
        <w:t>. Although, this</w:t>
      </w:r>
      <w:r w:rsidR="000D236E" w:rsidRPr="00E8204F">
        <w:rPr>
          <w:rFonts w:ascii="Times New Roman" w:hAnsi="Times New Roman" w:cs="Times New Roman"/>
          <w:color w:val="000000"/>
          <w:sz w:val="24"/>
          <w:szCs w:val="24"/>
        </w:rPr>
        <w:t xml:space="preserve"> has not been explored in depth, yet it is clear that there are clear links between teacher leader</w:t>
      </w:r>
      <w:r w:rsidR="00E8204F">
        <w:rPr>
          <w:rFonts w:ascii="Times New Roman" w:hAnsi="Times New Roman" w:cs="Times New Roman"/>
          <w:color w:val="000000"/>
          <w:sz w:val="24"/>
          <w:szCs w:val="24"/>
        </w:rPr>
        <w:t>ship and distributed leadership (</w:t>
      </w:r>
      <w:r w:rsidR="000D236E" w:rsidRPr="00E8204F">
        <w:rPr>
          <w:rFonts w:ascii="Times New Roman" w:hAnsi="Times New Roman" w:cs="Times New Roman"/>
          <w:color w:val="000000"/>
          <w:sz w:val="24"/>
          <w:szCs w:val="24"/>
        </w:rPr>
        <w:t xml:space="preserve">Bush and Glover, 2013). </w:t>
      </w:r>
      <w:r w:rsidR="00E8204F">
        <w:rPr>
          <w:rFonts w:ascii="Times New Roman" w:hAnsi="Times New Roman" w:cs="Times New Roman"/>
          <w:color w:val="000000"/>
          <w:sz w:val="24"/>
          <w:szCs w:val="24"/>
        </w:rPr>
        <w:t xml:space="preserve">There are many </w:t>
      </w:r>
      <w:r w:rsidR="00C70CA3">
        <w:rPr>
          <w:rFonts w:ascii="Times New Roman" w:hAnsi="Times New Roman" w:cs="Times New Roman"/>
          <w:color w:val="000000"/>
          <w:sz w:val="24"/>
          <w:szCs w:val="24"/>
        </w:rPr>
        <w:t>possible</w:t>
      </w:r>
      <w:r w:rsidR="00E8204F">
        <w:rPr>
          <w:rFonts w:ascii="Times New Roman" w:hAnsi="Times New Roman" w:cs="Times New Roman"/>
          <w:color w:val="000000"/>
          <w:sz w:val="24"/>
          <w:szCs w:val="24"/>
        </w:rPr>
        <w:t>, and competing, models of school leadership (Bush and Glover) but most of it is essentially about individual (usually principal) leadership</w:t>
      </w:r>
      <w:r w:rsidR="00B9416D">
        <w:rPr>
          <w:rFonts w:ascii="Times New Roman" w:hAnsi="Times New Roman" w:cs="Times New Roman"/>
          <w:color w:val="000000"/>
          <w:sz w:val="24"/>
          <w:szCs w:val="24"/>
        </w:rPr>
        <w:t xml:space="preserve"> and s</w:t>
      </w:r>
      <w:r w:rsidR="00E8204F">
        <w:rPr>
          <w:rFonts w:ascii="Times New Roman" w:hAnsi="Times New Roman" w:cs="Times New Roman"/>
          <w:color w:val="000000"/>
          <w:sz w:val="24"/>
          <w:szCs w:val="24"/>
        </w:rPr>
        <w:t>ome of the models of leadership are: instructional leadership (</w:t>
      </w:r>
      <w:proofErr w:type="spellStart"/>
      <w:r w:rsidR="00E8204F">
        <w:rPr>
          <w:rFonts w:ascii="Times New Roman" w:hAnsi="Times New Roman" w:cs="Times New Roman"/>
          <w:color w:val="000000"/>
          <w:sz w:val="24"/>
          <w:szCs w:val="24"/>
        </w:rPr>
        <w:t>Terosky</w:t>
      </w:r>
      <w:proofErr w:type="spellEnd"/>
      <w:r w:rsidR="00E8204F">
        <w:rPr>
          <w:rFonts w:ascii="Times New Roman" w:hAnsi="Times New Roman" w:cs="Times New Roman"/>
          <w:color w:val="000000"/>
          <w:sz w:val="24"/>
          <w:szCs w:val="24"/>
        </w:rPr>
        <w:t xml:space="preserve">, 2016; Schmidt, 2013; and </w:t>
      </w:r>
      <w:proofErr w:type="spellStart"/>
      <w:r w:rsidR="00E8204F">
        <w:rPr>
          <w:rFonts w:ascii="Times New Roman" w:hAnsi="Times New Roman" w:cs="Times New Roman"/>
          <w:color w:val="000000"/>
          <w:sz w:val="24"/>
          <w:szCs w:val="24"/>
        </w:rPr>
        <w:t>Gobler</w:t>
      </w:r>
      <w:proofErr w:type="spellEnd"/>
      <w:r w:rsidR="00E8204F">
        <w:rPr>
          <w:rFonts w:ascii="Times New Roman" w:hAnsi="Times New Roman" w:cs="Times New Roman"/>
          <w:color w:val="000000"/>
          <w:sz w:val="24"/>
          <w:szCs w:val="24"/>
        </w:rPr>
        <w:t xml:space="preserve">, 2013), authentic leadership (Zhang, Everett, Elkin and Cone, 2012; </w:t>
      </w:r>
      <w:proofErr w:type="spellStart"/>
      <w:r w:rsidR="00E8204F">
        <w:rPr>
          <w:rFonts w:ascii="Times New Roman" w:hAnsi="Times New Roman" w:cs="Times New Roman"/>
          <w:color w:val="000000"/>
          <w:sz w:val="24"/>
          <w:szCs w:val="24"/>
        </w:rPr>
        <w:t>Lishchinsky</w:t>
      </w:r>
      <w:proofErr w:type="spellEnd"/>
      <w:r w:rsidR="00E8204F">
        <w:rPr>
          <w:rFonts w:ascii="Times New Roman" w:hAnsi="Times New Roman" w:cs="Times New Roman"/>
          <w:color w:val="000000"/>
          <w:sz w:val="24"/>
          <w:szCs w:val="24"/>
        </w:rPr>
        <w:t xml:space="preserve"> and Levy-</w:t>
      </w:r>
      <w:proofErr w:type="spellStart"/>
      <w:r w:rsidR="00E8204F">
        <w:rPr>
          <w:rFonts w:ascii="Times New Roman" w:hAnsi="Times New Roman" w:cs="Times New Roman"/>
          <w:color w:val="000000"/>
          <w:sz w:val="24"/>
          <w:szCs w:val="24"/>
        </w:rPr>
        <w:t>Gazenfrantz</w:t>
      </w:r>
      <w:proofErr w:type="spellEnd"/>
      <w:r w:rsidR="00E8204F">
        <w:rPr>
          <w:rFonts w:ascii="Times New Roman" w:hAnsi="Times New Roman" w:cs="Times New Roman"/>
          <w:color w:val="000000"/>
          <w:sz w:val="24"/>
          <w:szCs w:val="24"/>
        </w:rPr>
        <w:t>, 2015), managerial leadership (Steers, Sanchez-</w:t>
      </w:r>
      <w:proofErr w:type="spellStart"/>
      <w:r w:rsidR="00E8204F">
        <w:rPr>
          <w:rFonts w:ascii="Times New Roman" w:hAnsi="Times New Roman" w:cs="Times New Roman"/>
          <w:color w:val="000000"/>
          <w:sz w:val="24"/>
          <w:szCs w:val="24"/>
        </w:rPr>
        <w:t>Ronde</w:t>
      </w:r>
      <w:proofErr w:type="spellEnd"/>
      <w:r w:rsidR="00B9416D">
        <w:rPr>
          <w:rFonts w:ascii="Times New Roman" w:hAnsi="Times New Roman" w:cs="Times New Roman"/>
          <w:color w:val="000000"/>
          <w:sz w:val="24"/>
          <w:szCs w:val="24"/>
        </w:rPr>
        <w:t xml:space="preserve">, </w:t>
      </w:r>
      <w:proofErr w:type="spellStart"/>
      <w:r w:rsidR="00B9416D">
        <w:rPr>
          <w:rFonts w:ascii="Times New Roman" w:hAnsi="Times New Roman" w:cs="Times New Roman"/>
          <w:color w:val="000000"/>
          <w:sz w:val="24"/>
          <w:szCs w:val="24"/>
        </w:rPr>
        <w:t>Nardon</w:t>
      </w:r>
      <w:proofErr w:type="spellEnd"/>
      <w:r w:rsidR="00B9416D">
        <w:rPr>
          <w:rFonts w:ascii="Times New Roman" w:hAnsi="Times New Roman" w:cs="Times New Roman"/>
          <w:color w:val="000000"/>
          <w:sz w:val="24"/>
          <w:szCs w:val="24"/>
        </w:rPr>
        <w:t xml:space="preserve">, 2012; Meyer, 2014; Ruiz, Hamlin and </w:t>
      </w:r>
      <w:proofErr w:type="spellStart"/>
      <w:r w:rsidR="00B9416D">
        <w:rPr>
          <w:rFonts w:ascii="Times New Roman" w:hAnsi="Times New Roman" w:cs="Times New Roman"/>
          <w:color w:val="000000"/>
          <w:sz w:val="24"/>
          <w:szCs w:val="24"/>
        </w:rPr>
        <w:t>Carioni</w:t>
      </w:r>
      <w:proofErr w:type="spellEnd"/>
      <w:r w:rsidR="00B9416D">
        <w:rPr>
          <w:rFonts w:ascii="Times New Roman" w:hAnsi="Times New Roman" w:cs="Times New Roman"/>
          <w:color w:val="000000"/>
          <w:sz w:val="24"/>
          <w:szCs w:val="24"/>
        </w:rPr>
        <w:t xml:space="preserve">, 2016), Transformational leadership, Kirby, Paradise, and King, 2010), and Moral leadership (Grover, 2013; </w:t>
      </w:r>
      <w:proofErr w:type="spellStart"/>
      <w:r w:rsidR="00B9416D">
        <w:rPr>
          <w:rFonts w:ascii="Times New Roman" w:hAnsi="Times New Roman" w:cs="Times New Roman"/>
          <w:color w:val="000000"/>
          <w:sz w:val="24"/>
          <w:szCs w:val="24"/>
        </w:rPr>
        <w:t>Maguad</w:t>
      </w:r>
      <w:proofErr w:type="spellEnd"/>
      <w:r w:rsidR="00B9416D">
        <w:rPr>
          <w:rFonts w:ascii="Times New Roman" w:hAnsi="Times New Roman" w:cs="Times New Roman"/>
          <w:color w:val="000000"/>
          <w:sz w:val="24"/>
          <w:szCs w:val="24"/>
        </w:rPr>
        <w:t xml:space="preserve"> and </w:t>
      </w:r>
      <w:proofErr w:type="spellStart"/>
      <w:r w:rsidR="00B9416D">
        <w:rPr>
          <w:rFonts w:ascii="Times New Roman" w:hAnsi="Times New Roman" w:cs="Times New Roman"/>
          <w:color w:val="000000"/>
          <w:sz w:val="24"/>
          <w:szCs w:val="24"/>
        </w:rPr>
        <w:t>Krone</w:t>
      </w:r>
      <w:proofErr w:type="spellEnd"/>
      <w:r w:rsidR="00B9416D">
        <w:rPr>
          <w:rFonts w:ascii="Times New Roman" w:hAnsi="Times New Roman" w:cs="Times New Roman"/>
          <w:color w:val="000000"/>
          <w:sz w:val="24"/>
          <w:szCs w:val="24"/>
        </w:rPr>
        <w:t xml:space="preserve">, 2009, Wong, 2009) and among the models of leadership mentioned above, distributed leadership is popular in the concept of teacher leadership because it accords </w:t>
      </w:r>
      <w:r w:rsidR="00B9416D" w:rsidRPr="00A70FED">
        <w:rPr>
          <w:rFonts w:ascii="Times New Roman" w:hAnsi="Times New Roman" w:cs="Times New Roman"/>
          <w:color w:val="000000"/>
          <w:sz w:val="24"/>
          <w:szCs w:val="24"/>
        </w:rPr>
        <w:t xml:space="preserve">with the notion that values should be shared by teacher professionals and other adults in schools </w:t>
      </w:r>
      <w:r w:rsidR="00B7030F" w:rsidRPr="00A70FED">
        <w:rPr>
          <w:rFonts w:ascii="Times New Roman" w:hAnsi="Times New Roman" w:cs="Times New Roman"/>
          <w:color w:val="000000"/>
          <w:sz w:val="24"/>
          <w:szCs w:val="24"/>
        </w:rPr>
        <w:t xml:space="preserve">(Bush and Glover). </w:t>
      </w:r>
      <w:r w:rsidR="00C70CA3" w:rsidRPr="00A70FED">
        <w:rPr>
          <w:rFonts w:ascii="Times New Roman" w:hAnsi="Times New Roman" w:cs="Times New Roman"/>
          <w:color w:val="000000"/>
          <w:sz w:val="24"/>
          <w:szCs w:val="24"/>
        </w:rPr>
        <w:t>In summary,</w:t>
      </w:r>
      <w:r w:rsidR="00C70CA3" w:rsidRPr="00B6203D">
        <w:rPr>
          <w:rFonts w:ascii="Times New Roman" w:hAnsi="Times New Roman" w:cs="Times New Roman"/>
          <w:color w:val="000000"/>
          <w:sz w:val="24"/>
          <w:szCs w:val="24"/>
        </w:rPr>
        <w:t xml:space="preserve"> </w:t>
      </w:r>
      <w:r w:rsidR="00B6203D">
        <w:rPr>
          <w:rFonts w:ascii="Times New Roman" w:hAnsi="Times New Roman" w:cs="Times New Roman"/>
          <w:color w:val="000000"/>
          <w:sz w:val="24"/>
          <w:szCs w:val="24"/>
          <w:lang w:val="en-US"/>
        </w:rPr>
        <w:t>d</w:t>
      </w:r>
      <w:r w:rsidR="00C70CA3" w:rsidRPr="00B6203D">
        <w:rPr>
          <w:rFonts w:ascii="Times New Roman" w:hAnsi="Times New Roman" w:cs="Times New Roman"/>
          <w:color w:val="000000"/>
          <w:sz w:val="24"/>
          <w:szCs w:val="24"/>
          <w:lang w:val="en-US"/>
        </w:rPr>
        <w:t xml:space="preserve">istributed leadership </w:t>
      </w:r>
      <w:r w:rsidR="00B6203D" w:rsidRPr="00B6203D">
        <w:rPr>
          <w:rFonts w:ascii="Times New Roman" w:hAnsi="Times New Roman" w:cs="Times New Roman"/>
          <w:color w:val="000000"/>
          <w:sz w:val="24"/>
          <w:szCs w:val="24"/>
          <w:lang w:val="en-US"/>
        </w:rPr>
        <w:t xml:space="preserve">concerns on producing and building a community of teachers that is </w:t>
      </w:r>
      <w:r w:rsidR="00CB244C" w:rsidRPr="00B6203D">
        <w:rPr>
          <w:rFonts w:ascii="Times New Roman" w:hAnsi="Times New Roman" w:cs="Times New Roman"/>
          <w:color w:val="000000"/>
          <w:sz w:val="24"/>
          <w:szCs w:val="24"/>
          <w:lang w:val="en-US"/>
        </w:rPr>
        <w:t>continuous</w:t>
      </w:r>
      <w:r w:rsidR="00B6203D" w:rsidRPr="00B6203D">
        <w:rPr>
          <w:rFonts w:ascii="Times New Roman" w:hAnsi="Times New Roman" w:cs="Times New Roman"/>
          <w:color w:val="000000"/>
          <w:sz w:val="24"/>
          <w:szCs w:val="24"/>
          <w:lang w:val="en-US"/>
        </w:rPr>
        <w:t xml:space="preserve"> on fostering their leadership potentials</w:t>
      </w:r>
      <w:r w:rsidR="00CB244C">
        <w:rPr>
          <w:rFonts w:ascii="Times New Roman" w:hAnsi="Times New Roman" w:cs="Times New Roman"/>
          <w:color w:val="000000"/>
          <w:sz w:val="24"/>
          <w:szCs w:val="24"/>
          <w:lang w:val="en-US"/>
        </w:rPr>
        <w:t xml:space="preserve"> for the improvement of the school where they belong</w:t>
      </w:r>
      <w:r w:rsidR="00B6203D" w:rsidRPr="00B6203D">
        <w:rPr>
          <w:rFonts w:ascii="Times New Roman" w:hAnsi="Times New Roman" w:cs="Times New Roman"/>
          <w:color w:val="000000"/>
          <w:sz w:val="24"/>
          <w:szCs w:val="24"/>
          <w:lang w:val="en-US"/>
        </w:rPr>
        <w:t xml:space="preserve">. </w:t>
      </w:r>
      <w:r w:rsidR="00C70CA3" w:rsidRPr="00B6203D">
        <w:rPr>
          <w:rFonts w:ascii="Times New Roman" w:hAnsi="Times New Roman" w:cs="Times New Roman"/>
          <w:color w:val="000000"/>
          <w:sz w:val="24"/>
          <w:szCs w:val="24"/>
          <w:lang w:val="en-US"/>
        </w:rPr>
        <w:t xml:space="preserve"> </w:t>
      </w:r>
      <w:r w:rsidR="00CB244C">
        <w:rPr>
          <w:rFonts w:ascii="Times New Roman" w:hAnsi="Times New Roman" w:cs="Times New Roman"/>
          <w:color w:val="000000"/>
          <w:sz w:val="24"/>
          <w:szCs w:val="24"/>
          <w:lang w:val="en-US"/>
        </w:rPr>
        <w:t xml:space="preserve">Teacher as valuable member of the school are capable of leading and helping to improve the performance of their school whatever roles or positions they characterized. Teacher leadership and its capacity to distribute leadership in the schools </w:t>
      </w:r>
      <w:proofErr w:type="gramStart"/>
      <w:r w:rsidR="00CB244C">
        <w:rPr>
          <w:rFonts w:ascii="Times New Roman" w:hAnsi="Times New Roman" w:cs="Times New Roman"/>
          <w:color w:val="000000"/>
          <w:sz w:val="24"/>
          <w:szCs w:val="24"/>
          <w:lang w:val="en-US"/>
        </w:rPr>
        <w:t>helps</w:t>
      </w:r>
      <w:proofErr w:type="gramEnd"/>
      <w:r w:rsidR="00CB244C">
        <w:rPr>
          <w:rFonts w:ascii="Times New Roman" w:hAnsi="Times New Roman" w:cs="Times New Roman"/>
          <w:color w:val="000000"/>
          <w:sz w:val="24"/>
          <w:szCs w:val="24"/>
          <w:lang w:val="en-US"/>
        </w:rPr>
        <w:t xml:space="preserve"> to counter the traditional model of leadership that we used to, wherein principal and its middle managers are the sole responsible for making decision</w:t>
      </w:r>
      <w:r w:rsidR="007C587D">
        <w:rPr>
          <w:rFonts w:ascii="Times New Roman" w:hAnsi="Times New Roman" w:cs="Times New Roman"/>
          <w:color w:val="000000"/>
          <w:sz w:val="24"/>
          <w:szCs w:val="24"/>
          <w:lang w:val="en-US"/>
        </w:rPr>
        <w:t>. In this kind of leadership, the school is departing from the view that leadership resides in one person to form an institution who are more collaborative and shared that can lead to change and development.</w:t>
      </w:r>
      <w:r w:rsidR="007C587D">
        <w:rPr>
          <w:rFonts w:ascii="Times New Roman" w:hAnsi="Times New Roman" w:cs="Times New Roman"/>
          <w:b/>
          <w:color w:val="000000"/>
          <w:sz w:val="24"/>
          <w:szCs w:val="24"/>
          <w:lang w:val="en-US"/>
        </w:rPr>
        <w:t xml:space="preserve"> </w:t>
      </w:r>
      <w:r w:rsidR="00A70FED" w:rsidRPr="00A70FED">
        <w:rPr>
          <w:rFonts w:ascii="Times New Roman" w:hAnsi="Times New Roman" w:cs="Times New Roman"/>
          <w:color w:val="000000"/>
          <w:sz w:val="24"/>
          <w:szCs w:val="24"/>
          <w:lang w:val="en-US"/>
        </w:rPr>
        <w:t>The assumption is that distributed leadership is impossible to take into fruition without recognizing the need to transform teachers as leaders in the school community.</w:t>
      </w:r>
      <w:r w:rsidR="00A70FED">
        <w:rPr>
          <w:rFonts w:ascii="Times New Roman" w:hAnsi="Times New Roman" w:cs="Times New Roman"/>
          <w:color w:val="000000"/>
          <w:sz w:val="24"/>
          <w:szCs w:val="24"/>
        </w:rPr>
        <w:t xml:space="preserve">Therefore; it </w:t>
      </w:r>
      <w:r w:rsidR="000D236E" w:rsidRPr="00A70FED">
        <w:rPr>
          <w:rFonts w:ascii="Times New Roman" w:hAnsi="Times New Roman" w:cs="Times New Roman"/>
          <w:color w:val="000000"/>
          <w:sz w:val="24"/>
          <w:szCs w:val="24"/>
        </w:rPr>
        <w:t xml:space="preserve">also takes a closer look on the relationship of distributed leadership model and </w:t>
      </w:r>
      <w:r w:rsidR="00E8204F" w:rsidRPr="00A70FED">
        <w:rPr>
          <w:rFonts w:ascii="Times New Roman" w:hAnsi="Times New Roman" w:cs="Times New Roman"/>
          <w:color w:val="000000"/>
          <w:sz w:val="24"/>
          <w:szCs w:val="24"/>
        </w:rPr>
        <w:t xml:space="preserve">of a </w:t>
      </w:r>
      <w:r w:rsidR="00824868" w:rsidRPr="00A70FED">
        <w:rPr>
          <w:rFonts w:ascii="Times New Roman" w:hAnsi="Times New Roman" w:cs="Times New Roman"/>
          <w:color w:val="000000"/>
          <w:sz w:val="24"/>
          <w:szCs w:val="24"/>
        </w:rPr>
        <w:t xml:space="preserve">teacher leadership. </w:t>
      </w:r>
      <w:r w:rsidR="00A70FED">
        <w:rPr>
          <w:rFonts w:ascii="Times New Roman" w:hAnsi="Times New Roman" w:cs="Times New Roman"/>
          <w:color w:val="000000"/>
          <w:sz w:val="24"/>
          <w:szCs w:val="24"/>
        </w:rPr>
        <w:t xml:space="preserve">As pointed out </w:t>
      </w:r>
      <w:r w:rsidR="000D236E" w:rsidRPr="00A70FED">
        <w:rPr>
          <w:rFonts w:ascii="Times New Roman" w:hAnsi="Times New Roman" w:cs="Times New Roman"/>
          <w:color w:val="000000"/>
          <w:sz w:val="24"/>
          <w:szCs w:val="24"/>
        </w:rPr>
        <w:t xml:space="preserve">it is difficult for teacher leaders to maximize their leadership potential by not embedding on </w:t>
      </w:r>
      <w:r w:rsidR="000D236E" w:rsidRPr="007646B9">
        <w:rPr>
          <w:rFonts w:ascii="Times New Roman" w:hAnsi="Times New Roman" w:cs="Times New Roman"/>
          <w:color w:val="000000"/>
          <w:sz w:val="24"/>
          <w:szCs w:val="24"/>
        </w:rPr>
        <w:t xml:space="preserve">their practices </w:t>
      </w:r>
      <w:r w:rsidR="00E8204F" w:rsidRPr="007646B9">
        <w:rPr>
          <w:rFonts w:ascii="Times New Roman" w:hAnsi="Times New Roman" w:cs="Times New Roman"/>
          <w:color w:val="000000"/>
          <w:sz w:val="24"/>
          <w:szCs w:val="24"/>
        </w:rPr>
        <w:t xml:space="preserve">within the perspective </w:t>
      </w:r>
      <w:r w:rsidR="00B9416D" w:rsidRPr="007646B9">
        <w:rPr>
          <w:rFonts w:ascii="Times New Roman" w:hAnsi="Times New Roman" w:cs="Times New Roman"/>
          <w:color w:val="000000"/>
          <w:sz w:val="24"/>
          <w:szCs w:val="24"/>
        </w:rPr>
        <w:t>of distributed</w:t>
      </w:r>
      <w:r w:rsidR="000D236E" w:rsidRPr="007646B9">
        <w:rPr>
          <w:rFonts w:ascii="Times New Roman" w:hAnsi="Times New Roman" w:cs="Times New Roman"/>
          <w:color w:val="000000"/>
          <w:sz w:val="24"/>
          <w:szCs w:val="24"/>
        </w:rPr>
        <w:t xml:space="preserve"> leadership.</w:t>
      </w:r>
      <w:r w:rsidR="00A70FED" w:rsidRPr="007646B9">
        <w:rPr>
          <w:rFonts w:ascii="Times New Roman" w:hAnsi="Times New Roman" w:cs="Times New Roman"/>
          <w:color w:val="000000"/>
          <w:sz w:val="24"/>
          <w:szCs w:val="24"/>
        </w:rPr>
        <w:t xml:space="preserve"> As Bush and Glover (2014</w:t>
      </w:r>
      <w:r w:rsidR="00E8204F" w:rsidRPr="007646B9">
        <w:rPr>
          <w:rFonts w:ascii="Times New Roman" w:hAnsi="Times New Roman" w:cs="Times New Roman"/>
          <w:color w:val="000000"/>
          <w:sz w:val="24"/>
          <w:szCs w:val="24"/>
        </w:rPr>
        <w:t xml:space="preserve">) suggested that teacher leader </w:t>
      </w:r>
      <w:r w:rsidR="00C213F9" w:rsidRPr="007646B9">
        <w:rPr>
          <w:rFonts w:ascii="Times New Roman" w:hAnsi="Times New Roman" w:cs="Times New Roman"/>
          <w:color w:val="000000"/>
          <w:sz w:val="24"/>
          <w:szCs w:val="24"/>
        </w:rPr>
        <w:t>must</w:t>
      </w:r>
      <w:r w:rsidR="00E8204F" w:rsidRPr="007646B9">
        <w:rPr>
          <w:rFonts w:ascii="Times New Roman" w:hAnsi="Times New Roman" w:cs="Times New Roman"/>
          <w:color w:val="000000"/>
          <w:sz w:val="24"/>
          <w:szCs w:val="24"/>
        </w:rPr>
        <w:t xml:space="preserve"> be conceptualized </w:t>
      </w:r>
      <w:r w:rsidR="007646B9" w:rsidRPr="007646B9">
        <w:rPr>
          <w:rFonts w:ascii="Times New Roman" w:hAnsi="Times New Roman" w:cs="Times New Roman"/>
          <w:color w:val="000000"/>
          <w:sz w:val="24"/>
          <w:szCs w:val="24"/>
        </w:rPr>
        <w:t xml:space="preserve">based on the framework of shared and collective leadership. </w:t>
      </w:r>
      <w:r w:rsidR="00C33E01">
        <w:rPr>
          <w:rFonts w:ascii="Times New Roman" w:hAnsi="Times New Roman" w:cs="Times New Roman"/>
          <w:color w:val="000000"/>
          <w:sz w:val="24"/>
          <w:szCs w:val="24"/>
        </w:rPr>
        <w:t xml:space="preserve">Thus, </w:t>
      </w:r>
      <w:r w:rsidR="007646B9" w:rsidRPr="007646B9">
        <w:rPr>
          <w:rFonts w:ascii="Times New Roman" w:hAnsi="Times New Roman" w:cs="Times New Roman"/>
          <w:color w:val="000000"/>
          <w:sz w:val="24"/>
          <w:szCs w:val="24"/>
        </w:rPr>
        <w:t>Team leadership</w:t>
      </w:r>
      <w:r w:rsidR="007646B9">
        <w:rPr>
          <w:rFonts w:ascii="Times New Roman" w:hAnsi="Times New Roman" w:cs="Times New Roman"/>
          <w:color w:val="000000"/>
          <w:sz w:val="24"/>
          <w:szCs w:val="24"/>
        </w:rPr>
        <w:t xml:space="preserve"> over solo leadership.</w:t>
      </w:r>
    </w:p>
    <w:p w:rsidR="000D236E" w:rsidRPr="0016607A" w:rsidRDefault="00824868" w:rsidP="001330F6">
      <w:pPr>
        <w:pStyle w:val="NoSpacing"/>
        <w:spacing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Harris (2010) further supported the assumption by explaining that </w:t>
      </w:r>
      <w:r w:rsidR="00A70FED">
        <w:rPr>
          <w:rFonts w:ascii="Times New Roman" w:hAnsi="Times New Roman" w:cs="Times New Roman"/>
          <w:sz w:val="24"/>
          <w:szCs w:val="24"/>
        </w:rPr>
        <w:t xml:space="preserve">the concept of </w:t>
      </w:r>
      <w:r>
        <w:rPr>
          <w:rFonts w:ascii="Times New Roman" w:hAnsi="Times New Roman" w:cs="Times New Roman"/>
          <w:sz w:val="24"/>
          <w:szCs w:val="24"/>
        </w:rPr>
        <w:t>d</w:t>
      </w:r>
      <w:r w:rsidRPr="00824868">
        <w:rPr>
          <w:rFonts w:ascii="Times New Roman" w:hAnsi="Times New Roman" w:cs="Times New Roman"/>
          <w:sz w:val="24"/>
          <w:szCs w:val="24"/>
        </w:rPr>
        <w:t xml:space="preserve">istributed leadership </w:t>
      </w:r>
      <w:r w:rsidR="00A70FED">
        <w:rPr>
          <w:rFonts w:ascii="Times New Roman" w:hAnsi="Times New Roman" w:cs="Times New Roman"/>
          <w:sz w:val="24"/>
          <w:szCs w:val="24"/>
        </w:rPr>
        <w:t>uphold</w:t>
      </w:r>
      <w:r w:rsidRPr="00824868">
        <w:rPr>
          <w:rFonts w:ascii="Times New Roman" w:hAnsi="Times New Roman" w:cs="Times New Roman"/>
          <w:sz w:val="24"/>
          <w:szCs w:val="24"/>
        </w:rPr>
        <w:t xml:space="preserve"> that schools</w:t>
      </w:r>
      <w:r>
        <w:rPr>
          <w:rFonts w:ascii="Times New Roman" w:hAnsi="Times New Roman" w:cs="Times New Roman"/>
          <w:sz w:val="24"/>
          <w:szCs w:val="24"/>
        </w:rPr>
        <w:t xml:space="preserve"> ‘decentre’ the leader. Remember that teacher </w:t>
      </w:r>
      <w:r>
        <w:rPr>
          <w:rFonts w:ascii="Times New Roman" w:hAnsi="Times New Roman" w:cs="Times New Roman"/>
          <w:sz w:val="24"/>
          <w:szCs w:val="24"/>
        </w:rPr>
        <w:lastRenderedPageBreak/>
        <w:t xml:space="preserve">leadership denied the </w:t>
      </w:r>
      <w:r w:rsidRPr="00C33E01">
        <w:rPr>
          <w:rFonts w:ascii="Times New Roman" w:hAnsi="Times New Roman" w:cs="Times New Roman"/>
          <w:sz w:val="24"/>
          <w:szCs w:val="24"/>
        </w:rPr>
        <w:t xml:space="preserve">assumption that school leadership is synonymous with the principals and middle managers, and in a way, </w:t>
      </w:r>
      <w:r w:rsidR="00A70FED" w:rsidRPr="00C33E01">
        <w:rPr>
          <w:rFonts w:ascii="Times New Roman" w:hAnsi="Times New Roman" w:cs="Times New Roman"/>
          <w:sz w:val="24"/>
          <w:szCs w:val="24"/>
        </w:rPr>
        <w:t xml:space="preserve">it resulted to schools most often disregarded alternative references on leadership. </w:t>
      </w:r>
      <w:r w:rsidRPr="00C33E01">
        <w:rPr>
          <w:rFonts w:ascii="Times New Roman" w:hAnsi="Times New Roman" w:cs="Times New Roman"/>
          <w:sz w:val="24"/>
          <w:szCs w:val="24"/>
        </w:rPr>
        <w:t>In this sense leadership is more appropriately understood as ‘</w:t>
      </w:r>
      <w:proofErr w:type="spellStart"/>
      <w:r w:rsidRPr="00C33E01">
        <w:rPr>
          <w:rFonts w:ascii="Times New Roman" w:hAnsi="Times New Roman" w:cs="Times New Roman"/>
          <w:sz w:val="24"/>
          <w:szCs w:val="24"/>
        </w:rPr>
        <w:t>ﬂuid</w:t>
      </w:r>
      <w:proofErr w:type="spellEnd"/>
      <w:r w:rsidRPr="00C33E01">
        <w:rPr>
          <w:rFonts w:ascii="Times New Roman" w:hAnsi="Times New Roman" w:cs="Times New Roman"/>
          <w:sz w:val="24"/>
          <w:szCs w:val="24"/>
        </w:rPr>
        <w:t xml:space="preserve"> and emergent, rather than a </w:t>
      </w:r>
      <w:proofErr w:type="spellStart"/>
      <w:r w:rsidRPr="00C33E01">
        <w:rPr>
          <w:rFonts w:ascii="Times New Roman" w:hAnsi="Times New Roman" w:cs="Times New Roman"/>
          <w:sz w:val="24"/>
          <w:szCs w:val="24"/>
        </w:rPr>
        <w:t>ﬁ</w:t>
      </w:r>
      <w:r w:rsidR="00A70FED" w:rsidRPr="00C33E01">
        <w:rPr>
          <w:rFonts w:ascii="Times New Roman" w:hAnsi="Times New Roman" w:cs="Times New Roman"/>
          <w:sz w:val="24"/>
          <w:szCs w:val="24"/>
        </w:rPr>
        <w:t>xed</w:t>
      </w:r>
      <w:proofErr w:type="spellEnd"/>
      <w:r w:rsidR="00A70FED" w:rsidRPr="00C33E01">
        <w:rPr>
          <w:rFonts w:ascii="Times New Roman" w:hAnsi="Times New Roman" w:cs="Times New Roman"/>
          <w:sz w:val="24"/>
          <w:szCs w:val="24"/>
        </w:rPr>
        <w:t xml:space="preserve"> phenomenon’ (</w:t>
      </w:r>
      <w:proofErr w:type="spellStart"/>
      <w:r w:rsidR="00A70FED" w:rsidRPr="00C33E01">
        <w:rPr>
          <w:rFonts w:ascii="Times New Roman" w:hAnsi="Times New Roman" w:cs="Times New Roman"/>
          <w:sz w:val="24"/>
          <w:szCs w:val="24"/>
        </w:rPr>
        <w:t>Gronn</w:t>
      </w:r>
      <w:proofErr w:type="spellEnd"/>
      <w:r w:rsidR="00A70FED" w:rsidRPr="00C33E01">
        <w:rPr>
          <w:rFonts w:ascii="Times New Roman" w:hAnsi="Times New Roman" w:cs="Times New Roman"/>
          <w:sz w:val="24"/>
          <w:szCs w:val="24"/>
        </w:rPr>
        <w:t>, 2000</w:t>
      </w:r>
      <w:r w:rsidRPr="00C33E01">
        <w:rPr>
          <w:rFonts w:ascii="Times New Roman" w:hAnsi="Times New Roman" w:cs="Times New Roman"/>
          <w:sz w:val="24"/>
          <w:szCs w:val="24"/>
        </w:rPr>
        <w:t>).</w:t>
      </w:r>
      <w:r w:rsidR="001701B0" w:rsidRPr="00C33E01">
        <w:rPr>
          <w:rFonts w:ascii="Times New Roman" w:hAnsi="Times New Roman" w:cs="Times New Roman"/>
          <w:sz w:val="24"/>
          <w:szCs w:val="24"/>
        </w:rPr>
        <w:t xml:space="preserve">This paper identified </w:t>
      </w:r>
      <w:proofErr w:type="gramStart"/>
      <w:r w:rsidR="001701B0" w:rsidRPr="00C33E01">
        <w:rPr>
          <w:rFonts w:ascii="Times New Roman" w:hAnsi="Times New Roman" w:cs="Times New Roman"/>
          <w:sz w:val="24"/>
          <w:szCs w:val="24"/>
        </w:rPr>
        <w:t>four  (</w:t>
      </w:r>
      <w:proofErr w:type="gramEnd"/>
      <w:r w:rsidR="001701B0" w:rsidRPr="00C33E01">
        <w:rPr>
          <w:rFonts w:ascii="Times New Roman" w:hAnsi="Times New Roman" w:cs="Times New Roman"/>
          <w:sz w:val="24"/>
          <w:szCs w:val="24"/>
        </w:rPr>
        <w:t xml:space="preserve">4) essential features that are both present in Teacher Leadership and Distributed Leadership. First, leadership does not reside solely with the Principal. It contemplates the perspective </w:t>
      </w:r>
      <w:r w:rsidRPr="00C33E01">
        <w:rPr>
          <w:rFonts w:ascii="Times New Roman" w:hAnsi="Times New Roman" w:cs="Times New Roman"/>
          <w:sz w:val="24"/>
          <w:szCs w:val="24"/>
        </w:rPr>
        <w:t>that every person in one</w:t>
      </w:r>
      <w:r w:rsidR="00A70FED" w:rsidRPr="00C33E01">
        <w:rPr>
          <w:rFonts w:ascii="Times New Roman" w:hAnsi="Times New Roman" w:cs="Times New Roman"/>
          <w:sz w:val="24"/>
          <w:szCs w:val="24"/>
        </w:rPr>
        <w:t xml:space="preserve"> </w:t>
      </w:r>
      <w:r w:rsidRPr="00C33E01">
        <w:rPr>
          <w:rFonts w:ascii="Times New Roman" w:hAnsi="Times New Roman" w:cs="Times New Roman"/>
          <w:sz w:val="24"/>
          <w:szCs w:val="24"/>
        </w:rPr>
        <w:t>way or another can demonstrate leadership (</w:t>
      </w:r>
      <w:proofErr w:type="spellStart"/>
      <w:r w:rsidRPr="00C33E01">
        <w:rPr>
          <w:rFonts w:ascii="Times New Roman" w:hAnsi="Times New Roman" w:cs="Times New Roman"/>
          <w:sz w:val="24"/>
          <w:szCs w:val="24"/>
        </w:rPr>
        <w:t>Goleman</w:t>
      </w:r>
      <w:proofErr w:type="spellEnd"/>
      <w:r w:rsidRPr="00C33E01">
        <w:rPr>
          <w:rFonts w:ascii="Times New Roman" w:hAnsi="Times New Roman" w:cs="Times New Roman"/>
          <w:sz w:val="24"/>
          <w:szCs w:val="24"/>
        </w:rPr>
        <w:t xml:space="preserve"> 2002). </w:t>
      </w:r>
      <w:r w:rsidR="001701B0" w:rsidRPr="00C33E01">
        <w:rPr>
          <w:rFonts w:ascii="Times New Roman" w:hAnsi="Times New Roman" w:cs="Times New Roman"/>
          <w:sz w:val="24"/>
          <w:szCs w:val="24"/>
        </w:rPr>
        <w:t xml:space="preserve">We are not saying that all are leaders because not everyone is a leader, or should be, however, we should be open also on the possibility of a more collective sense of leadership. </w:t>
      </w:r>
      <w:proofErr w:type="spellStart"/>
      <w:r w:rsidRPr="00C33E01">
        <w:rPr>
          <w:rFonts w:ascii="Times New Roman" w:hAnsi="Times New Roman" w:cs="Times New Roman"/>
          <w:sz w:val="24"/>
          <w:szCs w:val="24"/>
        </w:rPr>
        <w:t>Gronn</w:t>
      </w:r>
      <w:proofErr w:type="spellEnd"/>
      <w:r w:rsidR="00B7030F" w:rsidRPr="00C33E01">
        <w:rPr>
          <w:rFonts w:ascii="Times New Roman" w:hAnsi="Times New Roman" w:cs="Times New Roman"/>
          <w:sz w:val="24"/>
          <w:szCs w:val="24"/>
        </w:rPr>
        <w:t xml:space="preserve"> </w:t>
      </w:r>
      <w:r w:rsidR="001701B0" w:rsidRPr="00C33E01">
        <w:rPr>
          <w:rFonts w:ascii="Times New Roman" w:hAnsi="Times New Roman" w:cs="Times New Roman"/>
          <w:sz w:val="24"/>
          <w:szCs w:val="24"/>
        </w:rPr>
        <w:t xml:space="preserve">(2000) </w:t>
      </w:r>
      <w:r w:rsidR="00B7030F" w:rsidRPr="00C33E01">
        <w:rPr>
          <w:rFonts w:ascii="Times New Roman" w:hAnsi="Times New Roman" w:cs="Times New Roman"/>
          <w:sz w:val="24"/>
          <w:szCs w:val="24"/>
        </w:rPr>
        <w:t xml:space="preserve">views leadership </w:t>
      </w:r>
      <w:r w:rsidRPr="00C33E01">
        <w:rPr>
          <w:rFonts w:ascii="Times New Roman" w:hAnsi="Times New Roman" w:cs="Times New Roman"/>
          <w:sz w:val="24"/>
          <w:szCs w:val="24"/>
        </w:rPr>
        <w:t xml:space="preserve">as more of a collective phenomenon where ‘leadership is present in the </w:t>
      </w:r>
      <w:r w:rsidR="001701B0" w:rsidRPr="00C33E01">
        <w:rPr>
          <w:rFonts w:ascii="Times New Roman" w:hAnsi="Times New Roman" w:cs="Times New Roman"/>
          <w:sz w:val="24"/>
          <w:szCs w:val="24"/>
        </w:rPr>
        <w:t xml:space="preserve">course </w:t>
      </w:r>
      <w:r w:rsidRPr="00C33E01">
        <w:rPr>
          <w:rFonts w:ascii="Times New Roman" w:hAnsi="Times New Roman" w:cs="Times New Roman"/>
          <w:sz w:val="24"/>
          <w:szCs w:val="24"/>
        </w:rPr>
        <w:t>of activities in which a</w:t>
      </w:r>
      <w:r w:rsidR="001701B0" w:rsidRPr="00C33E01">
        <w:rPr>
          <w:rFonts w:ascii="Times New Roman" w:hAnsi="Times New Roman" w:cs="Times New Roman"/>
          <w:sz w:val="24"/>
          <w:szCs w:val="24"/>
        </w:rPr>
        <w:t xml:space="preserve"> set of organisation members discover</w:t>
      </w:r>
      <w:r w:rsidRPr="00C33E01">
        <w:rPr>
          <w:rFonts w:ascii="Times New Roman" w:hAnsi="Times New Roman" w:cs="Times New Roman"/>
          <w:sz w:val="24"/>
          <w:szCs w:val="24"/>
        </w:rPr>
        <w:t xml:space="preserve"> themselves e</w:t>
      </w:r>
      <w:r w:rsidR="001701B0" w:rsidRPr="00C33E01">
        <w:rPr>
          <w:rFonts w:ascii="Times New Roman" w:hAnsi="Times New Roman" w:cs="Times New Roman"/>
          <w:sz w:val="24"/>
          <w:szCs w:val="24"/>
        </w:rPr>
        <w:t xml:space="preserve">ntangled’. This </w:t>
      </w:r>
      <w:r w:rsidR="00D0418B" w:rsidRPr="00C33E01">
        <w:rPr>
          <w:rFonts w:ascii="Times New Roman" w:hAnsi="Times New Roman" w:cs="Times New Roman"/>
          <w:sz w:val="24"/>
          <w:szCs w:val="24"/>
        </w:rPr>
        <w:t>lead to</w:t>
      </w:r>
      <w:r w:rsidR="00D0418B">
        <w:rPr>
          <w:rFonts w:ascii="Times New Roman" w:hAnsi="Times New Roman" w:cs="Times New Roman"/>
          <w:sz w:val="24"/>
          <w:szCs w:val="24"/>
        </w:rPr>
        <w:t xml:space="preserve"> second feature w</w:t>
      </w:r>
      <w:r w:rsidR="001701B0">
        <w:rPr>
          <w:rFonts w:ascii="Times New Roman" w:hAnsi="Times New Roman" w:cs="Times New Roman"/>
          <w:sz w:val="24"/>
          <w:szCs w:val="24"/>
        </w:rPr>
        <w:t xml:space="preserve">hich is </w:t>
      </w:r>
      <w:r w:rsidR="00D0418B">
        <w:rPr>
          <w:rFonts w:ascii="Times New Roman" w:hAnsi="Times New Roman" w:cs="Times New Roman"/>
          <w:sz w:val="24"/>
          <w:szCs w:val="24"/>
        </w:rPr>
        <w:t>leadership sees as part of an on-going learning and it is considered to be the norm for teachers and students. Distributed leadership make</w:t>
      </w:r>
      <w:r w:rsidR="00D0418B" w:rsidRPr="0016607A">
        <w:rPr>
          <w:rFonts w:ascii="Times New Roman" w:hAnsi="Times New Roman" w:cs="Times New Roman"/>
          <w:sz w:val="24"/>
          <w:szCs w:val="24"/>
        </w:rPr>
        <w:t xml:space="preserve">s sense when it </w:t>
      </w:r>
      <w:r w:rsidRPr="0016607A">
        <w:rPr>
          <w:rFonts w:ascii="Times New Roman" w:hAnsi="Times New Roman" w:cs="Times New Roman"/>
          <w:sz w:val="24"/>
          <w:szCs w:val="24"/>
        </w:rPr>
        <w:t xml:space="preserve">is </w:t>
      </w:r>
      <w:r w:rsidR="0016607A" w:rsidRPr="0016607A">
        <w:rPr>
          <w:rFonts w:ascii="Times New Roman" w:hAnsi="Times New Roman" w:cs="Times New Roman"/>
          <w:sz w:val="24"/>
          <w:szCs w:val="24"/>
        </w:rPr>
        <w:t>certain</w:t>
      </w:r>
      <w:r w:rsidRPr="0016607A">
        <w:rPr>
          <w:rFonts w:ascii="Times New Roman" w:hAnsi="Times New Roman" w:cs="Times New Roman"/>
          <w:sz w:val="24"/>
          <w:szCs w:val="24"/>
        </w:rPr>
        <w:t xml:space="preserve">ly </w:t>
      </w:r>
      <w:r w:rsidR="0016607A" w:rsidRPr="0016607A">
        <w:rPr>
          <w:rFonts w:ascii="Times New Roman" w:hAnsi="Times New Roman" w:cs="Times New Roman"/>
          <w:sz w:val="24"/>
          <w:szCs w:val="24"/>
        </w:rPr>
        <w:t>make better</w:t>
      </w:r>
      <w:r w:rsidRPr="0016607A">
        <w:rPr>
          <w:rFonts w:ascii="Times New Roman" w:hAnsi="Times New Roman" w:cs="Times New Roman"/>
          <w:sz w:val="24"/>
          <w:szCs w:val="24"/>
        </w:rPr>
        <w:t xml:space="preserve"> in </w:t>
      </w:r>
      <w:r w:rsidR="0016607A" w:rsidRPr="0016607A">
        <w:rPr>
          <w:rFonts w:ascii="Times New Roman" w:hAnsi="Times New Roman" w:cs="Times New Roman"/>
          <w:sz w:val="24"/>
          <w:szCs w:val="24"/>
        </w:rPr>
        <w:t>impart</w:t>
      </w:r>
      <w:r w:rsidRPr="0016607A">
        <w:rPr>
          <w:rFonts w:ascii="Times New Roman" w:hAnsi="Times New Roman" w:cs="Times New Roman"/>
          <w:sz w:val="24"/>
          <w:szCs w:val="24"/>
        </w:rPr>
        <w:t xml:space="preserve">ing </w:t>
      </w:r>
      <w:r w:rsidR="0016607A" w:rsidRPr="0016607A">
        <w:rPr>
          <w:rFonts w:ascii="Times New Roman" w:hAnsi="Times New Roman" w:cs="Times New Roman"/>
          <w:sz w:val="24"/>
          <w:szCs w:val="24"/>
        </w:rPr>
        <w:t>considerable</w:t>
      </w:r>
      <w:r w:rsidRPr="0016607A">
        <w:rPr>
          <w:rFonts w:ascii="Times New Roman" w:hAnsi="Times New Roman" w:cs="Times New Roman"/>
          <w:sz w:val="24"/>
          <w:szCs w:val="24"/>
        </w:rPr>
        <w:t xml:space="preserve"> conceptual clarity </w:t>
      </w:r>
      <w:r w:rsidR="0016607A" w:rsidRPr="0016607A">
        <w:rPr>
          <w:rFonts w:ascii="Times New Roman" w:hAnsi="Times New Roman" w:cs="Times New Roman"/>
          <w:sz w:val="24"/>
          <w:szCs w:val="24"/>
        </w:rPr>
        <w:t xml:space="preserve">about the vast concept </w:t>
      </w:r>
      <w:r w:rsidRPr="0016607A">
        <w:rPr>
          <w:rFonts w:ascii="Times New Roman" w:hAnsi="Times New Roman" w:cs="Times New Roman"/>
          <w:sz w:val="24"/>
          <w:szCs w:val="24"/>
        </w:rPr>
        <w:t>of teacher leadership for three main</w:t>
      </w:r>
      <w:r w:rsidR="00D0418B" w:rsidRPr="0016607A">
        <w:rPr>
          <w:rFonts w:ascii="Times New Roman" w:hAnsi="Times New Roman" w:cs="Times New Roman"/>
          <w:sz w:val="24"/>
          <w:szCs w:val="24"/>
        </w:rPr>
        <w:t xml:space="preserve"> </w:t>
      </w:r>
      <w:r w:rsidR="0016607A" w:rsidRPr="0016607A">
        <w:rPr>
          <w:rFonts w:ascii="Times New Roman" w:hAnsi="Times New Roman" w:cs="Times New Roman"/>
          <w:sz w:val="24"/>
          <w:szCs w:val="24"/>
        </w:rPr>
        <w:t xml:space="preserve">important </w:t>
      </w:r>
      <w:r w:rsidR="00D0418B" w:rsidRPr="0016607A">
        <w:rPr>
          <w:rFonts w:ascii="Times New Roman" w:hAnsi="Times New Roman" w:cs="Times New Roman"/>
          <w:sz w:val="24"/>
          <w:szCs w:val="24"/>
        </w:rPr>
        <w:t>reasons:</w:t>
      </w:r>
      <w:r w:rsidR="00D0418B" w:rsidRPr="007C587D">
        <w:rPr>
          <w:rFonts w:ascii="Times New Roman" w:hAnsi="Times New Roman" w:cs="Times New Roman"/>
          <w:b/>
          <w:sz w:val="24"/>
          <w:szCs w:val="24"/>
        </w:rPr>
        <w:t xml:space="preserve"> </w:t>
      </w:r>
      <w:r w:rsidR="0016607A" w:rsidRPr="00EC6CAE">
        <w:rPr>
          <w:rFonts w:ascii="Times New Roman" w:hAnsi="Times New Roman" w:cs="Times New Roman"/>
          <w:sz w:val="24"/>
          <w:szCs w:val="24"/>
        </w:rPr>
        <w:t xml:space="preserve">Firstly, includes institutional action wherein a lot of teachers who belong to various group are deployed in task to work collectively in the instructional change </w:t>
      </w:r>
      <w:r w:rsidR="00EC6CAE" w:rsidRPr="00EC6CAE">
        <w:rPr>
          <w:rFonts w:ascii="Times New Roman" w:hAnsi="Times New Roman" w:cs="Times New Roman"/>
          <w:sz w:val="24"/>
          <w:szCs w:val="24"/>
        </w:rPr>
        <w:t>process (</w:t>
      </w:r>
      <w:r w:rsidR="00D0418B" w:rsidRPr="00EC6CAE">
        <w:rPr>
          <w:rFonts w:ascii="Times New Roman" w:hAnsi="Times New Roman" w:cs="Times New Roman"/>
          <w:sz w:val="24"/>
          <w:szCs w:val="24"/>
        </w:rPr>
        <w:t xml:space="preserve">Spillane, </w:t>
      </w:r>
      <w:r w:rsidRPr="00EC6CAE">
        <w:rPr>
          <w:rFonts w:ascii="Times New Roman" w:hAnsi="Times New Roman" w:cs="Times New Roman"/>
          <w:sz w:val="24"/>
          <w:szCs w:val="24"/>
        </w:rPr>
        <w:t xml:space="preserve">2001). </w:t>
      </w:r>
      <w:r w:rsidR="0016607A" w:rsidRPr="00EC6CAE">
        <w:rPr>
          <w:rFonts w:ascii="Times New Roman" w:hAnsi="Times New Roman" w:cs="Times New Roman"/>
          <w:sz w:val="24"/>
          <w:szCs w:val="24"/>
        </w:rPr>
        <w:t xml:space="preserve">For example, is the learning action cell session (LACs) conducted in the public school, it aimed to provide teachers a platform where they can discourse their different </w:t>
      </w:r>
      <w:r w:rsidR="00EC6CAE" w:rsidRPr="00EC6CAE">
        <w:rPr>
          <w:rFonts w:ascii="Times New Roman" w:hAnsi="Times New Roman" w:cs="Times New Roman"/>
          <w:sz w:val="24"/>
          <w:szCs w:val="24"/>
        </w:rPr>
        <w:t xml:space="preserve">successful </w:t>
      </w:r>
      <w:r w:rsidR="0016607A" w:rsidRPr="00EC6CAE">
        <w:rPr>
          <w:rFonts w:ascii="Times New Roman" w:hAnsi="Times New Roman" w:cs="Times New Roman"/>
          <w:sz w:val="24"/>
          <w:szCs w:val="24"/>
        </w:rPr>
        <w:t>strategies</w:t>
      </w:r>
      <w:r w:rsidR="00EC6CAE" w:rsidRPr="00EC6CAE">
        <w:rPr>
          <w:rFonts w:ascii="Times New Roman" w:hAnsi="Times New Roman" w:cs="Times New Roman"/>
          <w:sz w:val="24"/>
          <w:szCs w:val="24"/>
        </w:rPr>
        <w:t xml:space="preserve"> or pedagogies they maximized or utilized in their teaching process. It also served as platform for planning for continuous improvement of their instructional process.</w:t>
      </w:r>
      <w:r w:rsidR="00EC6CAE">
        <w:rPr>
          <w:rFonts w:ascii="Times New Roman" w:hAnsi="Times New Roman" w:cs="Times New Roman"/>
          <w:b/>
          <w:sz w:val="24"/>
          <w:szCs w:val="24"/>
        </w:rPr>
        <w:t xml:space="preserve"> </w:t>
      </w:r>
      <w:r w:rsidRPr="00EC6CAE">
        <w:rPr>
          <w:rFonts w:ascii="Times New Roman" w:hAnsi="Times New Roman" w:cs="Times New Roman"/>
          <w:sz w:val="24"/>
          <w:szCs w:val="24"/>
        </w:rPr>
        <w:t>Secondly,</w:t>
      </w:r>
      <w:r w:rsidR="00EC6CAE" w:rsidRPr="00EC6CAE">
        <w:rPr>
          <w:rFonts w:ascii="Times New Roman" w:hAnsi="Times New Roman" w:cs="Times New Roman"/>
          <w:sz w:val="24"/>
          <w:szCs w:val="24"/>
        </w:rPr>
        <w:t xml:space="preserve"> it counter the traditional view on leadership and instead create an implication on what Spillane (2001) described as “social distribution leadership” in which leadership function is hand over to number of individuals who are able to fulfilled and accomplished the task. In this set-up, multiple leaders arise and their cohesive interaction to complete the task transforms the organizational leadership as shared and collective. This set up is what need most particular</w:t>
      </w:r>
      <w:r w:rsidR="00EC6CAE">
        <w:rPr>
          <w:rFonts w:ascii="Times New Roman" w:hAnsi="Times New Roman" w:cs="Times New Roman"/>
          <w:sz w:val="24"/>
          <w:szCs w:val="24"/>
        </w:rPr>
        <w:t>l</w:t>
      </w:r>
      <w:r w:rsidR="00EC6CAE" w:rsidRPr="00EC6CAE">
        <w:rPr>
          <w:rFonts w:ascii="Times New Roman" w:hAnsi="Times New Roman" w:cs="Times New Roman"/>
          <w:sz w:val="24"/>
          <w:szCs w:val="24"/>
        </w:rPr>
        <w:t xml:space="preserve">y, in a public school set-up wherein leadership must be distributed for a more systematic and cohesive implementation of school programs and policies. </w:t>
      </w:r>
      <w:r w:rsidRPr="00EC6CAE">
        <w:rPr>
          <w:rFonts w:ascii="Times New Roman" w:hAnsi="Times New Roman" w:cs="Times New Roman"/>
          <w:sz w:val="24"/>
          <w:szCs w:val="24"/>
        </w:rPr>
        <w:t xml:space="preserve">Thirdly, </w:t>
      </w:r>
      <w:r w:rsidR="00EC6CAE" w:rsidRPr="00EC6CAE">
        <w:rPr>
          <w:rFonts w:ascii="Times New Roman" w:hAnsi="Times New Roman" w:cs="Times New Roman"/>
          <w:sz w:val="24"/>
          <w:szCs w:val="24"/>
        </w:rPr>
        <w:t>it makes leadership interdependent rather a dependent one because l</w:t>
      </w:r>
      <w:r w:rsidRPr="00EC6CAE">
        <w:rPr>
          <w:rFonts w:ascii="Times New Roman" w:hAnsi="Times New Roman" w:cs="Times New Roman"/>
          <w:sz w:val="24"/>
          <w:szCs w:val="24"/>
        </w:rPr>
        <w:t xml:space="preserve">eaders </w:t>
      </w:r>
      <w:r w:rsidR="00EC6CAE" w:rsidRPr="00EC6CAE">
        <w:rPr>
          <w:rFonts w:ascii="Times New Roman" w:hAnsi="Times New Roman" w:cs="Times New Roman"/>
          <w:sz w:val="24"/>
          <w:szCs w:val="24"/>
        </w:rPr>
        <w:t xml:space="preserve">regardless of </w:t>
      </w:r>
      <w:r w:rsidRPr="00EC6CAE">
        <w:rPr>
          <w:rFonts w:ascii="Times New Roman" w:hAnsi="Times New Roman" w:cs="Times New Roman"/>
          <w:sz w:val="24"/>
          <w:szCs w:val="24"/>
        </w:rPr>
        <w:t>kinds and roles</w:t>
      </w:r>
      <w:r w:rsidR="00EC6CAE" w:rsidRPr="00EC6CAE">
        <w:rPr>
          <w:rFonts w:ascii="Times New Roman" w:hAnsi="Times New Roman" w:cs="Times New Roman"/>
          <w:sz w:val="24"/>
          <w:szCs w:val="24"/>
        </w:rPr>
        <w:t xml:space="preserve"> can embrace and maximize </w:t>
      </w:r>
      <w:r w:rsidR="00EC6CAE" w:rsidRPr="007646B9">
        <w:rPr>
          <w:rFonts w:ascii="Times New Roman" w:hAnsi="Times New Roman" w:cs="Times New Roman"/>
          <w:sz w:val="24"/>
          <w:szCs w:val="24"/>
        </w:rPr>
        <w:t>their fullest potentials for a shared</w:t>
      </w:r>
      <w:r w:rsidRPr="007646B9">
        <w:rPr>
          <w:rFonts w:ascii="Times New Roman" w:hAnsi="Times New Roman" w:cs="Times New Roman"/>
          <w:sz w:val="24"/>
          <w:szCs w:val="24"/>
        </w:rPr>
        <w:t xml:space="preserve"> responsibility. </w:t>
      </w:r>
      <w:r w:rsidR="007646B9" w:rsidRPr="007646B9">
        <w:rPr>
          <w:rFonts w:ascii="Times New Roman" w:hAnsi="Times New Roman" w:cs="Times New Roman"/>
          <w:sz w:val="24"/>
          <w:szCs w:val="24"/>
        </w:rPr>
        <w:t xml:space="preserve">So regardless of what teacher leadership we wish to adopt, one thing is certain, it must and always reflected in theory of distributed leadership because it gives importance on collective action, empowerment and culture of shared </w:t>
      </w:r>
      <w:r w:rsidR="007646B9" w:rsidRPr="007646B9">
        <w:rPr>
          <w:rFonts w:ascii="Times New Roman" w:hAnsi="Times New Roman" w:cs="Times New Roman"/>
          <w:sz w:val="24"/>
          <w:szCs w:val="24"/>
        </w:rPr>
        <w:lastRenderedPageBreak/>
        <w:t>and collective vision</w:t>
      </w:r>
      <w:r w:rsidR="007646B9">
        <w:rPr>
          <w:rFonts w:ascii="Times New Roman" w:hAnsi="Times New Roman" w:cs="Times New Roman"/>
          <w:b/>
          <w:sz w:val="24"/>
          <w:szCs w:val="24"/>
        </w:rPr>
        <w:t xml:space="preserve">.  </w:t>
      </w:r>
      <w:r w:rsidR="00D0418B">
        <w:rPr>
          <w:rFonts w:ascii="Times New Roman" w:hAnsi="Times New Roman" w:cs="Times New Roman"/>
          <w:sz w:val="24"/>
          <w:szCs w:val="24"/>
        </w:rPr>
        <w:t xml:space="preserve">So it goes on the third key features, the sense of community prevails and a </w:t>
      </w:r>
      <w:r w:rsidR="00D0418B" w:rsidRPr="007646B9">
        <w:rPr>
          <w:rFonts w:ascii="Times New Roman" w:hAnsi="Times New Roman" w:cs="Times New Roman"/>
          <w:sz w:val="24"/>
          <w:szCs w:val="24"/>
        </w:rPr>
        <w:t xml:space="preserve">climate of trust exists. </w:t>
      </w:r>
      <w:r w:rsidRPr="007646B9">
        <w:rPr>
          <w:rFonts w:ascii="Times New Roman" w:hAnsi="Times New Roman" w:cs="Times New Roman"/>
          <w:sz w:val="24"/>
          <w:szCs w:val="24"/>
        </w:rPr>
        <w:t xml:space="preserve">Teacher leadership is </w:t>
      </w:r>
      <w:r w:rsidR="007646B9" w:rsidRPr="007646B9">
        <w:rPr>
          <w:rFonts w:ascii="Times New Roman" w:hAnsi="Times New Roman" w:cs="Times New Roman"/>
          <w:sz w:val="24"/>
          <w:szCs w:val="24"/>
        </w:rPr>
        <w:t xml:space="preserve">anchored on the notion that all members of the organization are valuable and have a potential to become a leader and </w:t>
      </w:r>
      <w:r w:rsidRPr="007646B9">
        <w:rPr>
          <w:rFonts w:ascii="Times New Roman" w:hAnsi="Times New Roman" w:cs="Times New Roman"/>
          <w:sz w:val="24"/>
          <w:szCs w:val="24"/>
        </w:rPr>
        <w:t>that leadership</w:t>
      </w:r>
      <w:r w:rsidR="001330F6" w:rsidRPr="007646B9">
        <w:rPr>
          <w:rFonts w:ascii="Times New Roman" w:hAnsi="Times New Roman" w:cs="Times New Roman"/>
          <w:sz w:val="24"/>
          <w:szCs w:val="24"/>
        </w:rPr>
        <w:t xml:space="preserve"> </w:t>
      </w:r>
      <w:r w:rsidRPr="007646B9">
        <w:rPr>
          <w:rFonts w:ascii="Times New Roman" w:hAnsi="Times New Roman" w:cs="Times New Roman"/>
          <w:sz w:val="24"/>
          <w:szCs w:val="24"/>
        </w:rPr>
        <w:t>is a form of agency that be distributed or shared.</w:t>
      </w:r>
      <w:r w:rsidR="00D0418B" w:rsidRPr="007C587D">
        <w:rPr>
          <w:rFonts w:ascii="Times New Roman" w:hAnsi="Times New Roman" w:cs="Times New Roman"/>
          <w:b/>
          <w:sz w:val="24"/>
          <w:szCs w:val="24"/>
        </w:rPr>
        <w:t xml:space="preserve"> </w:t>
      </w:r>
      <w:r w:rsidR="00D0418B">
        <w:rPr>
          <w:rFonts w:ascii="Times New Roman" w:hAnsi="Times New Roman" w:cs="Times New Roman"/>
          <w:sz w:val="24"/>
          <w:szCs w:val="24"/>
        </w:rPr>
        <w:t xml:space="preserve">Lastly, leadership in Teacher leadership and distributed </w:t>
      </w:r>
      <w:r w:rsidR="00D0418B" w:rsidRPr="007646B9">
        <w:rPr>
          <w:rFonts w:ascii="Times New Roman" w:hAnsi="Times New Roman" w:cs="Times New Roman"/>
          <w:sz w:val="24"/>
          <w:szCs w:val="24"/>
        </w:rPr>
        <w:t>leadership may be exercised through formal and informal positions.</w:t>
      </w:r>
      <w:r w:rsidRPr="007646B9">
        <w:rPr>
          <w:rFonts w:ascii="Times New Roman" w:hAnsi="Times New Roman" w:cs="Times New Roman"/>
          <w:sz w:val="24"/>
          <w:szCs w:val="24"/>
        </w:rPr>
        <w:t xml:space="preserve"> It is fundamentally connected to</w:t>
      </w:r>
      <w:r w:rsidR="00D0418B" w:rsidRPr="007646B9">
        <w:rPr>
          <w:rFonts w:ascii="Times New Roman" w:hAnsi="Times New Roman" w:cs="Times New Roman"/>
          <w:sz w:val="24"/>
          <w:szCs w:val="24"/>
        </w:rPr>
        <w:t xml:space="preserve"> </w:t>
      </w:r>
      <w:proofErr w:type="spellStart"/>
      <w:r w:rsidRPr="007646B9">
        <w:rPr>
          <w:rFonts w:ascii="Times New Roman" w:hAnsi="Times New Roman" w:cs="Times New Roman"/>
          <w:sz w:val="24"/>
          <w:szCs w:val="24"/>
        </w:rPr>
        <w:t>Sergiovanni’s</w:t>
      </w:r>
      <w:proofErr w:type="spellEnd"/>
      <w:r w:rsidRPr="007646B9">
        <w:rPr>
          <w:rFonts w:ascii="Times New Roman" w:hAnsi="Times New Roman" w:cs="Times New Roman"/>
          <w:sz w:val="24"/>
          <w:szCs w:val="24"/>
        </w:rPr>
        <w:t xml:space="preserve"> (2001)</w:t>
      </w:r>
      <w:r w:rsidR="001330F6" w:rsidRPr="007646B9">
        <w:rPr>
          <w:rFonts w:ascii="Times New Roman" w:hAnsi="Times New Roman" w:cs="Times New Roman"/>
          <w:sz w:val="24"/>
          <w:szCs w:val="24"/>
        </w:rPr>
        <w:t xml:space="preserve"> </w:t>
      </w:r>
      <w:r w:rsidRPr="007646B9">
        <w:rPr>
          <w:rFonts w:ascii="Times New Roman" w:hAnsi="Times New Roman" w:cs="Times New Roman"/>
          <w:sz w:val="24"/>
          <w:szCs w:val="24"/>
        </w:rPr>
        <w:t>concept o</w:t>
      </w:r>
      <w:r w:rsidR="007646B9" w:rsidRPr="007646B9">
        <w:rPr>
          <w:rFonts w:ascii="Times New Roman" w:hAnsi="Times New Roman" w:cs="Times New Roman"/>
          <w:sz w:val="24"/>
          <w:szCs w:val="24"/>
        </w:rPr>
        <w:t>f ‘leadership density’ is also certain</w:t>
      </w:r>
      <w:r w:rsidRPr="007646B9">
        <w:rPr>
          <w:rFonts w:ascii="Times New Roman" w:hAnsi="Times New Roman" w:cs="Times New Roman"/>
          <w:sz w:val="24"/>
          <w:szCs w:val="24"/>
        </w:rPr>
        <w:t xml:space="preserve">ly helpful here. He </w:t>
      </w:r>
      <w:r w:rsidR="007646B9" w:rsidRPr="007646B9">
        <w:rPr>
          <w:rFonts w:ascii="Times New Roman" w:hAnsi="Times New Roman" w:cs="Times New Roman"/>
          <w:sz w:val="24"/>
          <w:szCs w:val="24"/>
        </w:rPr>
        <w:t>claimed</w:t>
      </w:r>
      <w:r w:rsidRPr="007646B9">
        <w:rPr>
          <w:rFonts w:ascii="Times New Roman" w:hAnsi="Times New Roman" w:cs="Times New Roman"/>
          <w:sz w:val="24"/>
          <w:szCs w:val="24"/>
        </w:rPr>
        <w:t xml:space="preserve"> that high</w:t>
      </w:r>
      <w:r w:rsidR="001330F6" w:rsidRPr="007646B9">
        <w:rPr>
          <w:rFonts w:ascii="Times New Roman" w:hAnsi="Times New Roman" w:cs="Times New Roman"/>
          <w:sz w:val="24"/>
          <w:szCs w:val="24"/>
        </w:rPr>
        <w:t xml:space="preserve"> </w:t>
      </w:r>
      <w:r w:rsidR="00D0418B" w:rsidRPr="007646B9">
        <w:rPr>
          <w:rFonts w:ascii="Times New Roman" w:hAnsi="Times New Roman" w:cs="Times New Roman"/>
          <w:sz w:val="24"/>
          <w:szCs w:val="24"/>
        </w:rPr>
        <w:t xml:space="preserve">number of teachers who engage themselves in </w:t>
      </w:r>
      <w:r w:rsidR="007646B9" w:rsidRPr="007646B9">
        <w:rPr>
          <w:rFonts w:ascii="Times New Roman" w:hAnsi="Times New Roman" w:cs="Times New Roman"/>
          <w:sz w:val="24"/>
          <w:szCs w:val="24"/>
        </w:rPr>
        <w:t>leadership means that numerous individuals</w:t>
      </w:r>
      <w:r w:rsidR="00D0418B" w:rsidRPr="007646B9">
        <w:rPr>
          <w:rFonts w:ascii="Times New Roman" w:hAnsi="Times New Roman" w:cs="Times New Roman"/>
          <w:sz w:val="24"/>
          <w:szCs w:val="24"/>
        </w:rPr>
        <w:t xml:space="preserve"> are i</w:t>
      </w:r>
      <w:r w:rsidR="007646B9" w:rsidRPr="007646B9">
        <w:rPr>
          <w:rFonts w:ascii="Times New Roman" w:hAnsi="Times New Roman" w:cs="Times New Roman"/>
          <w:sz w:val="24"/>
          <w:szCs w:val="24"/>
        </w:rPr>
        <w:t>nclude</w:t>
      </w:r>
      <w:r w:rsidR="00D0418B" w:rsidRPr="007646B9">
        <w:rPr>
          <w:rFonts w:ascii="Times New Roman" w:hAnsi="Times New Roman" w:cs="Times New Roman"/>
          <w:sz w:val="24"/>
          <w:szCs w:val="24"/>
        </w:rPr>
        <w:t>d,</w:t>
      </w:r>
      <w:r w:rsidRPr="007646B9">
        <w:rPr>
          <w:rFonts w:ascii="Times New Roman" w:hAnsi="Times New Roman" w:cs="Times New Roman"/>
          <w:sz w:val="24"/>
          <w:szCs w:val="24"/>
        </w:rPr>
        <w:t xml:space="preserve"> trusted</w:t>
      </w:r>
      <w:r w:rsidR="00D0418B" w:rsidRPr="007646B9">
        <w:rPr>
          <w:rFonts w:ascii="Times New Roman" w:hAnsi="Times New Roman" w:cs="Times New Roman"/>
          <w:sz w:val="24"/>
          <w:szCs w:val="24"/>
        </w:rPr>
        <w:t xml:space="preserve">, and </w:t>
      </w:r>
      <w:r w:rsidRPr="007646B9">
        <w:rPr>
          <w:rFonts w:ascii="Times New Roman" w:hAnsi="Times New Roman" w:cs="Times New Roman"/>
          <w:sz w:val="24"/>
          <w:szCs w:val="24"/>
        </w:rPr>
        <w:t>exposed to</w:t>
      </w:r>
      <w:r w:rsidR="00D0418B" w:rsidRPr="007646B9">
        <w:rPr>
          <w:rFonts w:ascii="Times New Roman" w:hAnsi="Times New Roman" w:cs="Times New Roman"/>
          <w:sz w:val="24"/>
          <w:szCs w:val="24"/>
        </w:rPr>
        <w:t xml:space="preserve"> </w:t>
      </w:r>
      <w:r w:rsidR="007646B9" w:rsidRPr="007646B9">
        <w:rPr>
          <w:rFonts w:ascii="Times New Roman" w:hAnsi="Times New Roman" w:cs="Times New Roman"/>
          <w:sz w:val="24"/>
          <w:szCs w:val="24"/>
        </w:rPr>
        <w:t>current</w:t>
      </w:r>
      <w:r w:rsidRPr="007646B9">
        <w:rPr>
          <w:rFonts w:ascii="Times New Roman" w:hAnsi="Times New Roman" w:cs="Times New Roman"/>
          <w:sz w:val="24"/>
          <w:szCs w:val="24"/>
        </w:rPr>
        <w:t xml:space="preserve"> </w:t>
      </w:r>
      <w:r w:rsidR="007646B9" w:rsidRPr="007646B9">
        <w:rPr>
          <w:rFonts w:ascii="Times New Roman" w:hAnsi="Times New Roman" w:cs="Times New Roman"/>
          <w:sz w:val="24"/>
          <w:szCs w:val="24"/>
        </w:rPr>
        <w:t>trends</w:t>
      </w:r>
      <w:r w:rsidRPr="007646B9">
        <w:rPr>
          <w:rFonts w:ascii="Times New Roman" w:hAnsi="Times New Roman" w:cs="Times New Roman"/>
          <w:sz w:val="24"/>
          <w:szCs w:val="24"/>
        </w:rPr>
        <w:t xml:space="preserve"> a</w:t>
      </w:r>
      <w:r w:rsidR="00D0418B" w:rsidRPr="007646B9">
        <w:rPr>
          <w:rFonts w:ascii="Times New Roman" w:hAnsi="Times New Roman" w:cs="Times New Roman"/>
          <w:sz w:val="24"/>
          <w:szCs w:val="24"/>
        </w:rPr>
        <w:t>nd active participation in terms of creating and transferring the acquired knowledge</w:t>
      </w:r>
      <w:r w:rsidRPr="007646B9">
        <w:rPr>
          <w:rFonts w:ascii="Times New Roman" w:hAnsi="Times New Roman" w:cs="Times New Roman"/>
          <w:sz w:val="24"/>
          <w:szCs w:val="24"/>
        </w:rPr>
        <w:t>.</w:t>
      </w:r>
      <w:r w:rsidRPr="00824868">
        <w:rPr>
          <w:rFonts w:ascii="Times New Roman" w:hAnsi="Times New Roman" w:cs="Times New Roman"/>
          <w:sz w:val="24"/>
          <w:szCs w:val="24"/>
        </w:rPr>
        <w:t xml:space="preserve"> </w:t>
      </w:r>
    </w:p>
    <w:p w:rsidR="007C67A6" w:rsidRDefault="007C67A6" w:rsidP="006C01B5">
      <w:pPr>
        <w:pStyle w:val="NoSpacing"/>
        <w:spacing w:line="360" w:lineRule="auto"/>
        <w:jc w:val="both"/>
        <w:rPr>
          <w:rFonts w:ascii="Times New Roman" w:hAnsi="Times New Roman" w:cs="Times New Roman"/>
          <w:sz w:val="24"/>
          <w:szCs w:val="24"/>
        </w:rPr>
      </w:pPr>
    </w:p>
    <w:p w:rsidR="006C01B5" w:rsidRPr="006C01B5" w:rsidRDefault="006C01B5" w:rsidP="006C01B5">
      <w:pPr>
        <w:pStyle w:val="NoSpacing"/>
        <w:spacing w:line="360" w:lineRule="auto"/>
        <w:jc w:val="both"/>
        <w:rPr>
          <w:rFonts w:ascii="Times New Roman" w:hAnsi="Times New Roman" w:cs="Times New Roman"/>
          <w:b/>
          <w:sz w:val="24"/>
          <w:szCs w:val="24"/>
        </w:rPr>
      </w:pPr>
      <w:r w:rsidRPr="006C01B5">
        <w:rPr>
          <w:rFonts w:ascii="Times New Roman" w:hAnsi="Times New Roman" w:cs="Times New Roman"/>
          <w:b/>
          <w:sz w:val="24"/>
          <w:szCs w:val="24"/>
        </w:rPr>
        <w:t>CONCLUSION</w:t>
      </w:r>
    </w:p>
    <w:p w:rsidR="00C33E01" w:rsidRPr="00C33E01" w:rsidRDefault="00F9557E" w:rsidP="00F9557E">
      <w:pPr>
        <w:pStyle w:val="NoSpacing"/>
        <w:spacing w:line="360" w:lineRule="auto"/>
        <w:ind w:firstLine="720"/>
        <w:jc w:val="both"/>
        <w:rPr>
          <w:rFonts w:ascii="Times New Roman" w:hAnsi="Times New Roman" w:cs="Times New Roman"/>
          <w:color w:val="000000"/>
          <w:sz w:val="24"/>
          <w:szCs w:val="24"/>
        </w:rPr>
      </w:pPr>
      <w:r w:rsidRPr="00C33E01">
        <w:rPr>
          <w:rFonts w:ascii="Times New Roman" w:hAnsi="Times New Roman" w:cs="Times New Roman"/>
          <w:color w:val="000000"/>
          <w:sz w:val="24"/>
          <w:szCs w:val="24"/>
        </w:rPr>
        <w:t xml:space="preserve">After the review of literature in Teacher leadership, it is clear to me that TLs role begins in the classroom with the influence they have on the students but also extends beyond the classroom to work collaborate with colleagues. In addition, being a teacher, an educator, or a member of an academe is both a demanding challenge and a privilege. Therefore, it is our responsibility to improve our professional capability to better serve the students and teachers becoming leader has a crucial role to set that in fruition. The inclusion of teacher leadership in the school is an exciting yet challenging but studies indicated that teacher leadership can led to teacher development and enhancement of student learning. It will lead us to take advantage the “sleeping giant” in the schools, which are the teacher. Empowered teachers are the sleeping giant in the school because if given an enough opportunities for teacher development, they are capable </w:t>
      </w:r>
    </w:p>
    <w:p w:rsidR="00F9557E" w:rsidRPr="006C01B5" w:rsidRDefault="00F9557E" w:rsidP="00C33E01">
      <w:pPr>
        <w:pStyle w:val="NoSpacing"/>
        <w:spacing w:line="360" w:lineRule="auto"/>
        <w:jc w:val="both"/>
        <w:rPr>
          <w:rFonts w:ascii="Times New Roman" w:hAnsi="Times New Roman" w:cs="Times New Roman"/>
          <w:b/>
          <w:sz w:val="24"/>
          <w:szCs w:val="24"/>
        </w:rPr>
      </w:pPr>
      <w:proofErr w:type="gramStart"/>
      <w:r w:rsidRPr="00C33E01">
        <w:rPr>
          <w:rFonts w:ascii="Times New Roman" w:hAnsi="Times New Roman" w:cs="Times New Roman"/>
          <w:color w:val="000000"/>
          <w:sz w:val="24"/>
          <w:szCs w:val="24"/>
        </w:rPr>
        <w:t>to</w:t>
      </w:r>
      <w:proofErr w:type="gramEnd"/>
      <w:r w:rsidRPr="00C33E01">
        <w:rPr>
          <w:rFonts w:ascii="Times New Roman" w:hAnsi="Times New Roman" w:cs="Times New Roman"/>
          <w:color w:val="000000"/>
          <w:sz w:val="24"/>
          <w:szCs w:val="24"/>
        </w:rPr>
        <w:t xml:space="preserve"> </w:t>
      </w:r>
      <w:r w:rsidR="00C33E01" w:rsidRPr="00C33E01">
        <w:rPr>
          <w:rFonts w:ascii="Times New Roman" w:hAnsi="Times New Roman" w:cs="Times New Roman"/>
          <w:color w:val="000000"/>
          <w:sz w:val="24"/>
          <w:szCs w:val="24"/>
        </w:rPr>
        <w:t>unchain</w:t>
      </w:r>
      <w:r w:rsidRPr="00C33E01">
        <w:rPr>
          <w:rFonts w:ascii="Times New Roman" w:hAnsi="Times New Roman" w:cs="Times New Roman"/>
          <w:color w:val="000000"/>
          <w:sz w:val="24"/>
          <w:szCs w:val="24"/>
        </w:rPr>
        <w:t xml:space="preserve"> a </w:t>
      </w:r>
      <w:r w:rsidR="00C33E01" w:rsidRPr="00C33E01">
        <w:rPr>
          <w:rFonts w:ascii="Times New Roman" w:hAnsi="Times New Roman" w:cs="Times New Roman"/>
          <w:color w:val="000000"/>
          <w:sz w:val="24"/>
          <w:szCs w:val="24"/>
        </w:rPr>
        <w:t>significant</w:t>
      </w:r>
      <w:r w:rsidRPr="00C33E01">
        <w:rPr>
          <w:rFonts w:ascii="Times New Roman" w:hAnsi="Times New Roman" w:cs="Times New Roman"/>
          <w:color w:val="000000"/>
          <w:sz w:val="24"/>
          <w:szCs w:val="24"/>
        </w:rPr>
        <w:t xml:space="preserve"> capacity for school </w:t>
      </w:r>
      <w:r w:rsidR="00C33E01" w:rsidRPr="00C33E01">
        <w:rPr>
          <w:rFonts w:ascii="Times New Roman" w:hAnsi="Times New Roman" w:cs="Times New Roman"/>
          <w:color w:val="000000"/>
          <w:sz w:val="24"/>
          <w:szCs w:val="24"/>
        </w:rPr>
        <w:t>improvement</w:t>
      </w:r>
      <w:r w:rsidRPr="00C33E01">
        <w:rPr>
          <w:rFonts w:ascii="Times New Roman" w:hAnsi="Times New Roman" w:cs="Times New Roman"/>
          <w:color w:val="000000"/>
          <w:sz w:val="24"/>
          <w:szCs w:val="24"/>
        </w:rPr>
        <w:t xml:space="preserve"> and  for </w:t>
      </w:r>
      <w:r w:rsidR="00C33E01" w:rsidRPr="00C33E01">
        <w:rPr>
          <w:rFonts w:ascii="Times New Roman" w:hAnsi="Times New Roman" w:cs="Times New Roman"/>
          <w:color w:val="000000"/>
          <w:sz w:val="24"/>
          <w:szCs w:val="24"/>
        </w:rPr>
        <w:t xml:space="preserve">the </w:t>
      </w:r>
      <w:r w:rsidRPr="00C33E01">
        <w:rPr>
          <w:rFonts w:ascii="Times New Roman" w:hAnsi="Times New Roman" w:cs="Times New Roman"/>
          <w:color w:val="000000"/>
          <w:sz w:val="24"/>
          <w:szCs w:val="24"/>
        </w:rPr>
        <w:t xml:space="preserve">students to </w:t>
      </w:r>
      <w:r w:rsidR="00C33E01" w:rsidRPr="00C33E01">
        <w:rPr>
          <w:rFonts w:ascii="Times New Roman" w:hAnsi="Times New Roman" w:cs="Times New Roman"/>
          <w:color w:val="000000"/>
          <w:sz w:val="24"/>
          <w:szCs w:val="24"/>
        </w:rPr>
        <w:t xml:space="preserve">develop excellence among themselves and give them a better </w:t>
      </w:r>
      <w:proofErr w:type="spellStart"/>
      <w:r w:rsidR="00C33E01" w:rsidRPr="00C33E01">
        <w:rPr>
          <w:rFonts w:ascii="Times New Roman" w:hAnsi="Times New Roman" w:cs="Times New Roman"/>
          <w:color w:val="000000"/>
          <w:sz w:val="24"/>
          <w:szCs w:val="24"/>
        </w:rPr>
        <w:t>opportunites</w:t>
      </w:r>
      <w:proofErr w:type="spellEnd"/>
      <w:r w:rsidR="00C33E01" w:rsidRPr="00C33E01">
        <w:rPr>
          <w:rFonts w:ascii="Times New Roman" w:hAnsi="Times New Roman" w:cs="Times New Roman"/>
          <w:color w:val="000000"/>
          <w:sz w:val="24"/>
          <w:szCs w:val="24"/>
        </w:rPr>
        <w:t xml:space="preserve"> to have a better future.</w:t>
      </w:r>
      <w:r w:rsidR="00C33E01">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Teacher leadership provides the following: it affirmed that leadership does not sole burden of the Principal, it promotes on-going learning </w:t>
      </w:r>
      <w:r w:rsidR="009E7AE4">
        <w:rPr>
          <w:rFonts w:ascii="Times New Roman" w:hAnsi="Times New Roman" w:cs="Times New Roman"/>
          <w:color w:val="000000"/>
          <w:sz w:val="24"/>
          <w:szCs w:val="24"/>
        </w:rPr>
        <w:t>that can be part of teachers and students norms, in teacher leadership, a sense of community prevails and a climate of trusts exists, and leadership style may be exercised through formal positions and informal roles.</w:t>
      </w:r>
    </w:p>
    <w:p w:rsidR="00F9557E" w:rsidRDefault="00F9557E" w:rsidP="00F9557E">
      <w:pPr>
        <w:pStyle w:val="NoSpacing"/>
        <w:spacing w:line="360" w:lineRule="auto"/>
        <w:jc w:val="both"/>
        <w:rPr>
          <w:rFonts w:ascii="Times New Roman" w:hAnsi="Times New Roman" w:cs="Times New Roman"/>
          <w:b/>
          <w:sz w:val="24"/>
          <w:szCs w:val="24"/>
        </w:rPr>
      </w:pPr>
    </w:p>
    <w:p w:rsidR="00F9557E" w:rsidRDefault="00F9557E" w:rsidP="00B7030F">
      <w:pPr>
        <w:pStyle w:val="NoSpacing"/>
        <w:spacing w:line="360" w:lineRule="auto"/>
        <w:ind w:firstLine="720"/>
        <w:jc w:val="both"/>
        <w:rPr>
          <w:rFonts w:ascii="Times New Roman" w:hAnsi="Times New Roman" w:cs="Times New Roman"/>
          <w:color w:val="000000"/>
          <w:sz w:val="24"/>
          <w:szCs w:val="24"/>
        </w:rPr>
      </w:pPr>
    </w:p>
    <w:p w:rsidR="009E7AE4" w:rsidRDefault="009E7AE4" w:rsidP="006C01B5">
      <w:pPr>
        <w:pStyle w:val="NoSpacing"/>
        <w:spacing w:line="360" w:lineRule="auto"/>
        <w:jc w:val="both"/>
        <w:rPr>
          <w:rFonts w:ascii="Times New Roman" w:hAnsi="Times New Roman" w:cs="Times New Roman"/>
          <w:color w:val="000000"/>
          <w:sz w:val="24"/>
          <w:szCs w:val="24"/>
        </w:rPr>
      </w:pPr>
    </w:p>
    <w:p w:rsidR="00C33E01" w:rsidRDefault="00C33E01" w:rsidP="006C01B5">
      <w:pPr>
        <w:pStyle w:val="NoSpacing"/>
        <w:spacing w:line="360" w:lineRule="auto"/>
        <w:jc w:val="both"/>
        <w:rPr>
          <w:rFonts w:ascii="Times New Roman" w:hAnsi="Times New Roman" w:cs="Times New Roman"/>
          <w:b/>
          <w:sz w:val="24"/>
          <w:szCs w:val="24"/>
        </w:rPr>
      </w:pPr>
    </w:p>
    <w:p w:rsidR="00B7030F" w:rsidRDefault="00B7030F" w:rsidP="006C01B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BIBLIOGRAPHY</w:t>
      </w:r>
    </w:p>
    <w:p w:rsidR="009E7AE4" w:rsidRDefault="009E7AE4" w:rsidP="009E7AE4">
      <w:pPr>
        <w:autoSpaceDE w:val="0"/>
        <w:autoSpaceDN w:val="0"/>
        <w:adjustRightInd w:val="0"/>
        <w:spacing w:after="0" w:line="240" w:lineRule="auto"/>
        <w:rPr>
          <w:rFonts w:ascii="Times New Roman" w:eastAsia="Arial Unicode MS" w:hAnsi="Times New Roman" w:cs="Times New Roman"/>
          <w:color w:val="000000"/>
          <w:sz w:val="24"/>
          <w:szCs w:val="24"/>
        </w:rPr>
      </w:pPr>
      <w:r w:rsidRPr="00CD1A70">
        <w:rPr>
          <w:rFonts w:ascii="Times New Roman" w:eastAsia="Arial Unicode MS" w:hAnsi="Times New Roman" w:cs="Times New Roman"/>
          <w:b/>
          <w:color w:val="000000"/>
          <w:sz w:val="24"/>
          <w:szCs w:val="24"/>
        </w:rPr>
        <w:t>Bush, T. &amp; Glover, D. (2014)</w:t>
      </w:r>
      <w:r w:rsidRPr="00CD1A70">
        <w:rPr>
          <w:rFonts w:ascii="Times New Roman" w:eastAsia="Arial Unicode MS" w:hAnsi="Times New Roman" w:cs="Times New Roman"/>
          <w:color w:val="000000"/>
          <w:sz w:val="24"/>
          <w:szCs w:val="24"/>
        </w:rPr>
        <w:t xml:space="preserve"> School leadership models: what do we know</w:t>
      </w:r>
      <w:proofErr w:type="gramStart"/>
      <w:r w:rsidRPr="00CD1A70">
        <w:rPr>
          <w:rFonts w:ascii="Times New Roman" w:eastAsia="Arial Unicode MS" w:hAnsi="Times New Roman" w:cs="Times New Roman"/>
          <w:color w:val="000000"/>
          <w:sz w:val="24"/>
          <w:szCs w:val="24"/>
        </w:rPr>
        <w:t>?,</w:t>
      </w:r>
      <w:proofErr w:type="gramEnd"/>
      <w:r w:rsidRPr="00CD1A70">
        <w:rPr>
          <w:rFonts w:ascii="Times New Roman" w:eastAsia="Arial Unicode MS" w:hAnsi="Times New Roman" w:cs="Times New Roman"/>
          <w:color w:val="000000"/>
          <w:sz w:val="24"/>
          <w:szCs w:val="24"/>
        </w:rPr>
        <w:t xml:space="preserve"> School Leadership </w:t>
      </w:r>
      <w:r>
        <w:rPr>
          <w:rFonts w:ascii="Times New Roman" w:eastAsia="Arial Unicode MS" w:hAnsi="Times New Roman" w:cs="Times New Roman"/>
          <w:color w:val="000000"/>
          <w:sz w:val="24"/>
          <w:szCs w:val="24"/>
        </w:rPr>
        <w:t xml:space="preserve">   </w:t>
      </w:r>
    </w:p>
    <w:p w:rsidR="009E7AE4" w:rsidRPr="00CD1A70" w:rsidRDefault="009E7AE4" w:rsidP="009E7AE4">
      <w:pPr>
        <w:autoSpaceDE w:val="0"/>
        <w:autoSpaceDN w:val="0"/>
        <w:adjustRightInd w:val="0"/>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ab/>
        <w:t xml:space="preserve">  </w:t>
      </w:r>
      <w:r>
        <w:rPr>
          <w:rFonts w:ascii="Times New Roman" w:eastAsia="Arial Unicode MS" w:hAnsi="Times New Roman" w:cs="Times New Roman"/>
          <w:color w:val="000000"/>
          <w:sz w:val="24"/>
          <w:szCs w:val="24"/>
        </w:rPr>
        <w:tab/>
      </w:r>
      <w:r w:rsidRPr="00CD1A70">
        <w:rPr>
          <w:rFonts w:ascii="Times New Roman" w:eastAsia="Arial Unicode MS" w:hAnsi="Times New Roman" w:cs="Times New Roman"/>
          <w:color w:val="000000"/>
          <w:sz w:val="24"/>
          <w:szCs w:val="24"/>
        </w:rPr>
        <w:t>&amp; Management, 34:5, 553-571, DOI: 10.1080/13632434.2014.928680</w:t>
      </w:r>
    </w:p>
    <w:p w:rsidR="009E7AE4" w:rsidRDefault="009E7AE4" w:rsidP="00CD1A70">
      <w:pPr>
        <w:autoSpaceDE w:val="0"/>
        <w:autoSpaceDN w:val="0"/>
        <w:adjustRightInd w:val="0"/>
        <w:spacing w:after="0" w:line="240" w:lineRule="auto"/>
        <w:rPr>
          <w:rFonts w:ascii="Times New Roman" w:eastAsia="Arial Unicode MS" w:hAnsi="Times New Roman" w:cs="Times New Roman"/>
          <w:b/>
          <w:color w:val="000000"/>
          <w:sz w:val="24"/>
          <w:szCs w:val="24"/>
        </w:rPr>
      </w:pPr>
    </w:p>
    <w:p w:rsidR="009E7AE4" w:rsidRDefault="009E7AE4" w:rsidP="009E7AE4">
      <w:pPr>
        <w:autoSpaceDE w:val="0"/>
        <w:autoSpaceDN w:val="0"/>
        <w:adjustRightInd w:val="0"/>
        <w:spacing w:after="0" w:line="240" w:lineRule="auto"/>
        <w:rPr>
          <w:rFonts w:ascii="Times New Roman" w:hAnsi="Times New Roman" w:cs="Times New Roman"/>
          <w:color w:val="231F20"/>
          <w:sz w:val="24"/>
          <w:szCs w:val="24"/>
        </w:rPr>
      </w:pPr>
      <w:r w:rsidRPr="00921CED">
        <w:rPr>
          <w:rFonts w:ascii="Times New Roman" w:hAnsi="Times New Roman" w:cs="Times New Roman"/>
          <w:b/>
          <w:color w:val="231F20"/>
          <w:sz w:val="24"/>
          <w:szCs w:val="24"/>
        </w:rPr>
        <w:t>Danielson, C. (2006).</w:t>
      </w:r>
      <w:r w:rsidRPr="00921CED">
        <w:rPr>
          <w:rFonts w:ascii="Times New Roman" w:hAnsi="Times New Roman" w:cs="Times New Roman"/>
          <w:color w:val="231F20"/>
          <w:sz w:val="24"/>
          <w:szCs w:val="24"/>
        </w:rPr>
        <w:t xml:space="preserve"> </w:t>
      </w:r>
      <w:proofErr w:type="gramStart"/>
      <w:r w:rsidRPr="00921CED">
        <w:rPr>
          <w:rFonts w:ascii="Times New Roman" w:hAnsi="Times New Roman" w:cs="Times New Roman"/>
          <w:i/>
          <w:iCs/>
          <w:color w:val="231F20"/>
          <w:sz w:val="24"/>
          <w:szCs w:val="24"/>
        </w:rPr>
        <w:t>Teacher leadership that strengthens professional practice.</w:t>
      </w:r>
      <w:proofErr w:type="gramEnd"/>
      <w:r w:rsidRPr="00921CED">
        <w:rPr>
          <w:rFonts w:ascii="Times New Roman" w:hAnsi="Times New Roman" w:cs="Times New Roman"/>
          <w:color w:val="231F20"/>
          <w:sz w:val="24"/>
          <w:szCs w:val="24"/>
        </w:rPr>
        <w:t xml:space="preserve"> Alexandria, </w:t>
      </w:r>
    </w:p>
    <w:p w:rsidR="009E7AE4" w:rsidRPr="00921CED" w:rsidRDefault="009E7AE4" w:rsidP="009E7AE4">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921CED">
        <w:rPr>
          <w:rFonts w:ascii="Times New Roman" w:hAnsi="Times New Roman" w:cs="Times New Roman"/>
          <w:color w:val="231F20"/>
          <w:sz w:val="24"/>
          <w:szCs w:val="24"/>
        </w:rPr>
        <w:t>VA: Association for Supervision and Curriculum Development.</w:t>
      </w:r>
    </w:p>
    <w:p w:rsidR="009E7AE4" w:rsidRDefault="009E7AE4" w:rsidP="00CD1A70">
      <w:pPr>
        <w:autoSpaceDE w:val="0"/>
        <w:autoSpaceDN w:val="0"/>
        <w:adjustRightInd w:val="0"/>
        <w:spacing w:after="0" w:line="240" w:lineRule="auto"/>
        <w:rPr>
          <w:rFonts w:ascii="Times New Roman" w:eastAsia="Arial Unicode MS" w:hAnsi="Times New Roman" w:cs="Times New Roman"/>
          <w:b/>
          <w:color w:val="000000"/>
          <w:sz w:val="24"/>
          <w:szCs w:val="24"/>
        </w:rPr>
      </w:pPr>
    </w:p>
    <w:p w:rsidR="009E7AE4" w:rsidRDefault="009E7AE4" w:rsidP="009E7AE4">
      <w:pPr>
        <w:pStyle w:val="NoSpacing"/>
        <w:jc w:val="both"/>
        <w:rPr>
          <w:rFonts w:ascii="Times New Roman" w:hAnsi="Times New Roman" w:cs="Times New Roman"/>
          <w:sz w:val="24"/>
          <w:szCs w:val="24"/>
        </w:rPr>
      </w:pPr>
      <w:r w:rsidRPr="00CD1A70">
        <w:rPr>
          <w:rFonts w:ascii="Times New Roman" w:hAnsi="Times New Roman" w:cs="Times New Roman"/>
          <w:b/>
          <w:sz w:val="24"/>
          <w:szCs w:val="24"/>
        </w:rPr>
        <w:t>Darling-Hammond L (1990)</w:t>
      </w:r>
      <w:r w:rsidRPr="001330F6">
        <w:rPr>
          <w:rFonts w:ascii="Times New Roman" w:hAnsi="Times New Roman" w:cs="Times New Roman"/>
          <w:sz w:val="24"/>
          <w:szCs w:val="24"/>
        </w:rPr>
        <w:t xml:space="preserve"> Teacher Professionalism: why and how? Schools as collaborative </w:t>
      </w:r>
      <w:r>
        <w:rPr>
          <w:rFonts w:ascii="Times New Roman" w:hAnsi="Times New Roman" w:cs="Times New Roman"/>
          <w:sz w:val="24"/>
          <w:szCs w:val="24"/>
        </w:rPr>
        <w:t xml:space="preserve">     </w:t>
      </w:r>
    </w:p>
    <w:p w:rsidR="009E7AE4" w:rsidRP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ab/>
      </w:r>
      <w:proofErr w:type="gramStart"/>
      <w:r w:rsidRPr="001330F6">
        <w:rPr>
          <w:rFonts w:ascii="Times New Roman" w:hAnsi="Times New Roman" w:cs="Times New Roman"/>
          <w:sz w:val="24"/>
          <w:szCs w:val="24"/>
        </w:rPr>
        <w:t>cultures</w:t>
      </w:r>
      <w:proofErr w:type="gramEnd"/>
      <w:r w:rsidRPr="001330F6">
        <w:rPr>
          <w:rFonts w:ascii="Times New Roman" w:hAnsi="Times New Roman" w:cs="Times New Roman"/>
          <w:sz w:val="24"/>
          <w:szCs w:val="24"/>
        </w:rPr>
        <w:t xml:space="preserve">: creating the future now, Vol. 3, Bristol, PA: </w:t>
      </w:r>
      <w:proofErr w:type="spellStart"/>
      <w:r w:rsidRPr="001330F6">
        <w:rPr>
          <w:rFonts w:ascii="Times New Roman" w:hAnsi="Times New Roman" w:cs="Times New Roman"/>
          <w:sz w:val="24"/>
          <w:szCs w:val="24"/>
        </w:rPr>
        <w:t>Falmer</w:t>
      </w:r>
      <w:proofErr w:type="spellEnd"/>
      <w:r w:rsidRPr="001330F6">
        <w:rPr>
          <w:rFonts w:ascii="Times New Roman" w:hAnsi="Times New Roman" w:cs="Times New Roman"/>
          <w:sz w:val="24"/>
          <w:szCs w:val="24"/>
        </w:rPr>
        <w:t xml:space="preserve"> Press.</w:t>
      </w:r>
    </w:p>
    <w:p w:rsidR="009E7AE4" w:rsidRDefault="009E7AE4" w:rsidP="00CD1A70">
      <w:pPr>
        <w:autoSpaceDE w:val="0"/>
        <w:autoSpaceDN w:val="0"/>
        <w:adjustRightInd w:val="0"/>
        <w:spacing w:after="0" w:line="240" w:lineRule="auto"/>
        <w:rPr>
          <w:rFonts w:ascii="Times New Roman" w:eastAsia="Arial Unicode MS" w:hAnsi="Times New Roman" w:cs="Times New Roman"/>
          <w:b/>
          <w:color w:val="000000"/>
          <w:sz w:val="24"/>
          <w:szCs w:val="24"/>
        </w:rPr>
      </w:pPr>
    </w:p>
    <w:p w:rsidR="009E7AE4" w:rsidRDefault="009E7AE4" w:rsidP="009E7AE4">
      <w:pPr>
        <w:pStyle w:val="NoSpacing"/>
        <w:jc w:val="both"/>
        <w:rPr>
          <w:rFonts w:ascii="Times New Roman" w:hAnsi="Times New Roman" w:cs="Times New Roman"/>
          <w:sz w:val="24"/>
          <w:szCs w:val="24"/>
        </w:rPr>
      </w:pPr>
      <w:r w:rsidRPr="00921CED">
        <w:rPr>
          <w:rFonts w:ascii="Times New Roman" w:hAnsi="Times New Roman" w:cs="Times New Roman"/>
          <w:b/>
          <w:sz w:val="24"/>
          <w:szCs w:val="24"/>
        </w:rPr>
        <w:t>DIAMOND J.B., HALVERSON R., &amp; SPILLANE J.P., (2004)</w:t>
      </w:r>
      <w:r>
        <w:rPr>
          <w:rFonts w:ascii="Times New Roman" w:hAnsi="Times New Roman" w:cs="Times New Roman"/>
          <w:sz w:val="24"/>
          <w:szCs w:val="24"/>
        </w:rPr>
        <w:t xml:space="preserve"> </w:t>
      </w:r>
      <w:r w:rsidRPr="001330F6">
        <w:rPr>
          <w:rFonts w:ascii="Times New Roman" w:hAnsi="Times New Roman" w:cs="Times New Roman"/>
          <w:sz w:val="24"/>
          <w:szCs w:val="24"/>
        </w:rPr>
        <w:t xml:space="preserve">Towards a </w:t>
      </w:r>
    </w:p>
    <w:p w:rsid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330F6">
        <w:rPr>
          <w:rFonts w:ascii="Times New Roman" w:hAnsi="Times New Roman" w:cs="Times New Roman"/>
          <w:sz w:val="24"/>
          <w:szCs w:val="24"/>
        </w:rPr>
        <w:t>theory</w:t>
      </w:r>
      <w:proofErr w:type="gramEnd"/>
      <w:r w:rsidRPr="001330F6">
        <w:rPr>
          <w:rFonts w:ascii="Times New Roman" w:hAnsi="Times New Roman" w:cs="Times New Roman"/>
          <w:sz w:val="24"/>
          <w:szCs w:val="24"/>
        </w:rPr>
        <w:t xml:space="preserve"> of leadership practice: a distributed perspective, Journal of Curriculum Studies,</w:t>
      </w:r>
    </w:p>
    <w:p w:rsid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1330F6">
        <w:rPr>
          <w:rFonts w:ascii="Times New Roman" w:hAnsi="Times New Roman" w:cs="Times New Roman"/>
          <w:sz w:val="24"/>
          <w:szCs w:val="24"/>
        </w:rPr>
        <w:t>36:1, 3-34, DOI: 10.1080/0022027032000106726</w:t>
      </w:r>
    </w:p>
    <w:p w:rsidR="009E7AE4" w:rsidRDefault="009E7AE4" w:rsidP="00CD1A70">
      <w:pPr>
        <w:autoSpaceDE w:val="0"/>
        <w:autoSpaceDN w:val="0"/>
        <w:adjustRightInd w:val="0"/>
        <w:spacing w:after="0" w:line="240" w:lineRule="auto"/>
        <w:rPr>
          <w:rFonts w:ascii="Times New Roman" w:eastAsia="Arial Unicode MS" w:hAnsi="Times New Roman" w:cs="Times New Roman"/>
          <w:b/>
          <w:color w:val="000000"/>
          <w:sz w:val="24"/>
          <w:szCs w:val="24"/>
        </w:rPr>
      </w:pPr>
    </w:p>
    <w:p w:rsidR="00B7030F" w:rsidRPr="00CD1A70" w:rsidRDefault="00B7030F" w:rsidP="00CD1A70">
      <w:pPr>
        <w:autoSpaceDE w:val="0"/>
        <w:autoSpaceDN w:val="0"/>
        <w:adjustRightInd w:val="0"/>
        <w:spacing w:after="0" w:line="240" w:lineRule="auto"/>
        <w:rPr>
          <w:rFonts w:ascii="Times New Roman" w:eastAsia="Arial Unicode MS" w:hAnsi="Times New Roman" w:cs="Times New Roman"/>
          <w:color w:val="000000"/>
          <w:sz w:val="24"/>
          <w:szCs w:val="24"/>
        </w:rPr>
      </w:pPr>
      <w:proofErr w:type="spellStart"/>
      <w:r w:rsidRPr="00CD1A70">
        <w:rPr>
          <w:rFonts w:ascii="Times New Roman" w:eastAsia="Arial Unicode MS" w:hAnsi="Times New Roman" w:cs="Times New Roman"/>
          <w:b/>
          <w:color w:val="000000"/>
          <w:sz w:val="24"/>
          <w:szCs w:val="24"/>
        </w:rPr>
        <w:t>Fairman</w:t>
      </w:r>
      <w:proofErr w:type="spellEnd"/>
      <w:r w:rsidR="009E7AE4">
        <w:rPr>
          <w:rFonts w:ascii="Times New Roman" w:eastAsia="Arial Unicode MS" w:hAnsi="Times New Roman" w:cs="Times New Roman"/>
          <w:b/>
          <w:color w:val="000000"/>
          <w:sz w:val="24"/>
          <w:szCs w:val="24"/>
        </w:rPr>
        <w:t>, J.</w:t>
      </w:r>
      <w:r w:rsidRPr="00CD1A70">
        <w:rPr>
          <w:rFonts w:ascii="Times New Roman" w:eastAsia="Arial Unicode MS" w:hAnsi="Times New Roman" w:cs="Times New Roman"/>
          <w:b/>
          <w:color w:val="000000"/>
          <w:sz w:val="24"/>
          <w:szCs w:val="24"/>
        </w:rPr>
        <w:t xml:space="preserve"> &amp; Mackenzie</w:t>
      </w:r>
      <w:r w:rsidR="009E7AE4">
        <w:rPr>
          <w:rFonts w:ascii="Times New Roman" w:eastAsia="Arial Unicode MS" w:hAnsi="Times New Roman" w:cs="Times New Roman"/>
          <w:b/>
          <w:color w:val="000000"/>
          <w:sz w:val="24"/>
          <w:szCs w:val="24"/>
        </w:rPr>
        <w:t>, S.</w:t>
      </w:r>
      <w:r w:rsidRPr="00CD1A70">
        <w:rPr>
          <w:rFonts w:ascii="Times New Roman" w:eastAsia="Arial Unicode MS" w:hAnsi="Times New Roman" w:cs="Times New Roman"/>
          <w:color w:val="000000"/>
          <w:sz w:val="24"/>
          <w:szCs w:val="24"/>
        </w:rPr>
        <w:t xml:space="preserve"> (2015) How teacher leaders influence others and     </w:t>
      </w:r>
    </w:p>
    <w:p w:rsidR="00CD1A70" w:rsidRPr="00CD1A70" w:rsidRDefault="00B7030F" w:rsidP="00B7030F">
      <w:pPr>
        <w:autoSpaceDE w:val="0"/>
        <w:autoSpaceDN w:val="0"/>
        <w:adjustRightInd w:val="0"/>
        <w:spacing w:after="0" w:line="240" w:lineRule="auto"/>
        <w:rPr>
          <w:rFonts w:ascii="Times New Roman" w:eastAsia="Arial Unicode MS" w:hAnsi="Times New Roman" w:cs="Times New Roman"/>
          <w:color w:val="000000"/>
          <w:sz w:val="24"/>
          <w:szCs w:val="24"/>
        </w:rPr>
      </w:pPr>
      <w:r w:rsidRPr="00CD1A70">
        <w:rPr>
          <w:rFonts w:ascii="Times New Roman" w:eastAsia="Arial Unicode MS" w:hAnsi="Times New Roman" w:cs="Times New Roman"/>
          <w:color w:val="000000"/>
          <w:sz w:val="24"/>
          <w:szCs w:val="24"/>
        </w:rPr>
        <w:tab/>
      </w:r>
      <w:r w:rsidRPr="00CD1A70">
        <w:rPr>
          <w:rFonts w:ascii="Times New Roman" w:eastAsia="Arial Unicode MS" w:hAnsi="Times New Roman" w:cs="Times New Roman"/>
          <w:color w:val="000000"/>
          <w:sz w:val="24"/>
          <w:szCs w:val="24"/>
        </w:rPr>
        <w:tab/>
      </w:r>
      <w:proofErr w:type="gramStart"/>
      <w:r w:rsidRPr="00CD1A70">
        <w:rPr>
          <w:rFonts w:ascii="Times New Roman" w:eastAsia="Arial Unicode MS" w:hAnsi="Times New Roman" w:cs="Times New Roman"/>
          <w:color w:val="000000"/>
          <w:sz w:val="24"/>
          <w:szCs w:val="24"/>
        </w:rPr>
        <w:t>understand</w:t>
      </w:r>
      <w:proofErr w:type="gramEnd"/>
      <w:r w:rsidRPr="00CD1A70">
        <w:rPr>
          <w:rFonts w:ascii="Times New Roman" w:eastAsia="Arial Unicode MS" w:hAnsi="Times New Roman" w:cs="Times New Roman"/>
          <w:color w:val="000000"/>
          <w:sz w:val="24"/>
          <w:szCs w:val="24"/>
        </w:rPr>
        <w:t xml:space="preserve"> their leadership</w:t>
      </w:r>
      <w:r w:rsidRPr="00CD1A70">
        <w:rPr>
          <w:rFonts w:ascii="Times New Roman" w:eastAsia="Arial Unicode MS" w:hAnsi="Times New Roman" w:cs="Times New Roman"/>
          <w:i/>
          <w:color w:val="000000"/>
          <w:sz w:val="24"/>
          <w:szCs w:val="24"/>
        </w:rPr>
        <w:t>, International Journal of Leadership in Education</w:t>
      </w:r>
      <w:r w:rsidRPr="00CD1A70">
        <w:rPr>
          <w:rFonts w:ascii="Times New Roman" w:eastAsia="Arial Unicode MS" w:hAnsi="Times New Roman" w:cs="Times New Roman"/>
          <w:color w:val="000000"/>
          <w:sz w:val="24"/>
          <w:szCs w:val="24"/>
        </w:rPr>
        <w:t xml:space="preserve">, </w:t>
      </w:r>
      <w:r w:rsidR="00CD1A70">
        <w:rPr>
          <w:rFonts w:ascii="Times New Roman" w:eastAsia="Arial Unicode MS" w:hAnsi="Times New Roman" w:cs="Times New Roman"/>
          <w:color w:val="000000"/>
          <w:sz w:val="24"/>
          <w:szCs w:val="24"/>
        </w:rPr>
        <w:t xml:space="preserve">  </w:t>
      </w:r>
    </w:p>
    <w:p w:rsidR="00B7030F" w:rsidRDefault="00B7030F" w:rsidP="00B7030F">
      <w:pPr>
        <w:autoSpaceDE w:val="0"/>
        <w:autoSpaceDN w:val="0"/>
        <w:adjustRightInd w:val="0"/>
        <w:spacing w:after="0" w:line="240" w:lineRule="auto"/>
        <w:rPr>
          <w:rFonts w:ascii="Times New Roman" w:eastAsia="Arial Unicode MS" w:hAnsi="Times New Roman" w:cs="Times New Roman"/>
          <w:color w:val="000000"/>
          <w:sz w:val="24"/>
          <w:szCs w:val="24"/>
        </w:rPr>
      </w:pPr>
      <w:r w:rsidRPr="00CD1A70">
        <w:rPr>
          <w:rFonts w:ascii="Times New Roman" w:eastAsia="Arial Unicode MS" w:hAnsi="Times New Roman" w:cs="Times New Roman"/>
          <w:color w:val="000000"/>
          <w:sz w:val="24"/>
          <w:szCs w:val="24"/>
        </w:rPr>
        <w:tab/>
      </w:r>
      <w:r w:rsidRPr="00CD1A70">
        <w:rPr>
          <w:rFonts w:ascii="Times New Roman" w:eastAsia="Arial Unicode MS" w:hAnsi="Times New Roman" w:cs="Times New Roman"/>
          <w:color w:val="000000"/>
          <w:sz w:val="24"/>
          <w:szCs w:val="24"/>
        </w:rPr>
        <w:tab/>
      </w:r>
      <w:r w:rsidR="00CD1A70" w:rsidRPr="00CD1A70">
        <w:rPr>
          <w:rFonts w:ascii="Times New Roman" w:eastAsia="Arial Unicode MS" w:hAnsi="Times New Roman" w:cs="Times New Roman"/>
          <w:color w:val="000000"/>
          <w:sz w:val="24"/>
          <w:szCs w:val="24"/>
        </w:rPr>
        <w:t>18:1,</w:t>
      </w:r>
      <w:r w:rsidR="00CD1A70">
        <w:rPr>
          <w:rFonts w:ascii="Times New Roman" w:eastAsia="Arial Unicode MS" w:hAnsi="Times New Roman" w:cs="Times New Roman"/>
          <w:color w:val="000000"/>
          <w:sz w:val="24"/>
          <w:szCs w:val="24"/>
        </w:rPr>
        <w:t xml:space="preserve"> </w:t>
      </w:r>
      <w:r w:rsidRPr="00CD1A70">
        <w:rPr>
          <w:rFonts w:ascii="Times New Roman" w:eastAsia="Arial Unicode MS" w:hAnsi="Times New Roman" w:cs="Times New Roman"/>
          <w:color w:val="000000"/>
          <w:sz w:val="24"/>
          <w:szCs w:val="24"/>
        </w:rPr>
        <w:t>61-87, DOI: 10.1080/13603124.2014.904002</w:t>
      </w: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p>
    <w:p w:rsidR="009E7AE4" w:rsidRPr="00CD1A70" w:rsidRDefault="009E7AE4" w:rsidP="009E7AE4">
      <w:pPr>
        <w:autoSpaceDE w:val="0"/>
        <w:autoSpaceDN w:val="0"/>
        <w:adjustRightInd w:val="0"/>
        <w:spacing w:after="0" w:line="240" w:lineRule="auto"/>
        <w:rPr>
          <w:rFonts w:ascii="Times New Roman" w:hAnsi="Times New Roman" w:cs="Times New Roman"/>
          <w:color w:val="000000"/>
          <w:sz w:val="24"/>
          <w:szCs w:val="24"/>
        </w:rPr>
      </w:pPr>
      <w:r w:rsidRPr="00CD1A70">
        <w:rPr>
          <w:rFonts w:ascii="Times New Roman" w:hAnsi="Times New Roman" w:cs="Times New Roman"/>
          <w:b/>
          <w:color w:val="000000"/>
          <w:sz w:val="24"/>
          <w:szCs w:val="24"/>
        </w:rPr>
        <w:t>Frost, D. 2008.</w:t>
      </w:r>
      <w:r w:rsidRPr="00CD1A70">
        <w:rPr>
          <w:rFonts w:ascii="Times New Roman" w:hAnsi="Times New Roman" w:cs="Times New Roman"/>
          <w:color w:val="000000"/>
          <w:sz w:val="24"/>
          <w:szCs w:val="24"/>
        </w:rPr>
        <w:t xml:space="preserve"> “‘Teacher Leadership’: Values and Voice.” School Leadership &amp; Management</w:t>
      </w:r>
    </w:p>
    <w:p w:rsidR="00CD1A70" w:rsidRPr="009E7AE4" w:rsidRDefault="009E7AE4" w:rsidP="009E7AE4">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D1A70">
        <w:rPr>
          <w:rFonts w:ascii="Times New Roman" w:hAnsi="Times New Roman" w:cs="Times New Roman"/>
          <w:color w:val="000000"/>
          <w:sz w:val="24"/>
          <w:szCs w:val="24"/>
        </w:rPr>
        <w:t xml:space="preserve">28 (4): 337–352. </w:t>
      </w:r>
      <w:proofErr w:type="gramStart"/>
      <w:r w:rsidRPr="00CD1A70">
        <w:rPr>
          <w:rFonts w:ascii="Times New Roman" w:hAnsi="Times New Roman" w:cs="Times New Roman"/>
          <w:color w:val="000000"/>
          <w:sz w:val="24"/>
          <w:szCs w:val="24"/>
        </w:rPr>
        <w:t>doi:</w:t>
      </w:r>
      <w:proofErr w:type="gramEnd"/>
      <w:r w:rsidRPr="00CD1A70">
        <w:rPr>
          <w:rFonts w:ascii="Times New Roman" w:hAnsi="Times New Roman" w:cs="Times New Roman"/>
          <w:color w:val="000084"/>
          <w:sz w:val="24"/>
          <w:szCs w:val="24"/>
        </w:rPr>
        <w:t>10.1080/13632430802292258</w:t>
      </w:r>
      <w:r w:rsidRPr="00CD1A70">
        <w:rPr>
          <w:rFonts w:ascii="Times New Roman" w:hAnsi="Times New Roman" w:cs="Times New Roman"/>
          <w:color w:val="000000"/>
          <w:sz w:val="24"/>
          <w:szCs w:val="24"/>
        </w:rPr>
        <w:t>.</w:t>
      </w:r>
    </w:p>
    <w:p w:rsidR="009E7AE4" w:rsidRDefault="009E7AE4" w:rsidP="009E7AE4">
      <w:pPr>
        <w:pStyle w:val="NoSpacing"/>
        <w:jc w:val="both"/>
        <w:rPr>
          <w:rFonts w:ascii="Times New Roman" w:hAnsi="Times New Roman" w:cs="Times New Roman"/>
          <w:sz w:val="24"/>
          <w:szCs w:val="24"/>
        </w:rPr>
      </w:pPr>
      <w:proofErr w:type="spellStart"/>
      <w:r w:rsidRPr="00CD1A70">
        <w:rPr>
          <w:rFonts w:ascii="Times New Roman" w:hAnsi="Times New Roman" w:cs="Times New Roman"/>
          <w:b/>
          <w:sz w:val="24"/>
          <w:szCs w:val="24"/>
        </w:rPr>
        <w:t>Gronn</w:t>
      </w:r>
      <w:proofErr w:type="spellEnd"/>
      <w:r w:rsidRPr="00CD1A70">
        <w:rPr>
          <w:rFonts w:ascii="Times New Roman" w:hAnsi="Times New Roman" w:cs="Times New Roman"/>
          <w:b/>
          <w:sz w:val="24"/>
          <w:szCs w:val="24"/>
        </w:rPr>
        <w:t xml:space="preserve"> P (2000)</w:t>
      </w:r>
      <w:r w:rsidRPr="001330F6">
        <w:rPr>
          <w:rFonts w:ascii="Times New Roman" w:hAnsi="Times New Roman" w:cs="Times New Roman"/>
          <w:sz w:val="24"/>
          <w:szCs w:val="24"/>
        </w:rPr>
        <w:t xml:space="preserve"> Distributed properties: a new architecture for leadership, Educational </w:t>
      </w:r>
    </w:p>
    <w:p w:rsid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1330F6">
        <w:rPr>
          <w:rFonts w:ascii="Times New Roman" w:hAnsi="Times New Roman" w:cs="Times New Roman"/>
          <w:sz w:val="24"/>
          <w:szCs w:val="24"/>
        </w:rPr>
        <w:t>Management and Administration, 28(3), 317–338.</w:t>
      </w:r>
    </w:p>
    <w:p w:rsidR="009E7AE4" w:rsidRPr="001330F6" w:rsidRDefault="009E7AE4" w:rsidP="009E7AE4">
      <w:pPr>
        <w:pStyle w:val="NoSpacing"/>
        <w:jc w:val="both"/>
        <w:rPr>
          <w:rFonts w:ascii="Times New Roman" w:hAnsi="Times New Roman" w:cs="Times New Roman"/>
          <w:sz w:val="24"/>
          <w:szCs w:val="24"/>
        </w:rPr>
      </w:pPr>
    </w:p>
    <w:p w:rsidR="009E7AE4" w:rsidRPr="001330F6" w:rsidRDefault="009E7AE4" w:rsidP="009E7AE4">
      <w:pPr>
        <w:pStyle w:val="NoSpacing"/>
        <w:jc w:val="both"/>
        <w:rPr>
          <w:rFonts w:ascii="Times New Roman" w:hAnsi="Times New Roman" w:cs="Times New Roman"/>
          <w:sz w:val="24"/>
          <w:szCs w:val="24"/>
        </w:rPr>
      </w:pPr>
      <w:proofErr w:type="spellStart"/>
      <w:r w:rsidRPr="00CD1A70">
        <w:rPr>
          <w:rFonts w:ascii="Times New Roman" w:hAnsi="Times New Roman" w:cs="Times New Roman"/>
          <w:b/>
          <w:sz w:val="24"/>
          <w:szCs w:val="24"/>
        </w:rPr>
        <w:t>Gronn</w:t>
      </w:r>
      <w:proofErr w:type="spellEnd"/>
      <w:r w:rsidRPr="00CD1A70">
        <w:rPr>
          <w:rFonts w:ascii="Times New Roman" w:hAnsi="Times New Roman" w:cs="Times New Roman"/>
          <w:b/>
          <w:sz w:val="24"/>
          <w:szCs w:val="24"/>
        </w:rPr>
        <w:t xml:space="preserve"> P (2003)</w:t>
      </w:r>
      <w:r w:rsidRPr="001330F6">
        <w:rPr>
          <w:rFonts w:ascii="Times New Roman" w:hAnsi="Times New Roman" w:cs="Times New Roman"/>
          <w:sz w:val="24"/>
          <w:szCs w:val="24"/>
        </w:rPr>
        <w:t xml:space="preserve"> The New Work of Educational Leaders, London: Paul Chapman Press.</w:t>
      </w:r>
    </w:p>
    <w:p w:rsidR="009E7AE4" w:rsidRDefault="009E7AE4" w:rsidP="00B7030F">
      <w:pPr>
        <w:autoSpaceDE w:val="0"/>
        <w:autoSpaceDN w:val="0"/>
        <w:adjustRightInd w:val="0"/>
        <w:spacing w:after="0" w:line="240" w:lineRule="auto"/>
        <w:rPr>
          <w:rFonts w:ascii="Times New Roman" w:eastAsia="Arial Unicode MS" w:hAnsi="Times New Roman" w:cs="Times New Roman"/>
          <w:color w:val="000000"/>
          <w:sz w:val="24"/>
          <w:szCs w:val="24"/>
        </w:rPr>
      </w:pPr>
    </w:p>
    <w:p w:rsidR="009E7AE4" w:rsidRDefault="009E7AE4" w:rsidP="009E7AE4">
      <w:pPr>
        <w:pStyle w:val="NoSpacing"/>
        <w:jc w:val="both"/>
        <w:rPr>
          <w:rFonts w:ascii="Times New Roman" w:hAnsi="Times New Roman" w:cs="Times New Roman"/>
          <w:sz w:val="24"/>
          <w:szCs w:val="24"/>
        </w:rPr>
      </w:pPr>
      <w:proofErr w:type="spellStart"/>
      <w:r w:rsidRPr="00921CED">
        <w:rPr>
          <w:rFonts w:ascii="Times New Roman" w:hAnsi="Times New Roman" w:cs="Times New Roman"/>
          <w:b/>
          <w:sz w:val="24"/>
          <w:szCs w:val="24"/>
        </w:rPr>
        <w:t>Hairon</w:t>
      </w:r>
      <w:proofErr w:type="spellEnd"/>
      <w:r w:rsidRPr="00921CED">
        <w:rPr>
          <w:rFonts w:ascii="Times New Roman" w:hAnsi="Times New Roman" w:cs="Times New Roman"/>
          <w:b/>
          <w:sz w:val="24"/>
          <w:szCs w:val="24"/>
        </w:rPr>
        <w:t xml:space="preserve"> S., Wee Pin </w:t>
      </w:r>
      <w:proofErr w:type="spellStart"/>
      <w:r w:rsidRPr="00921CED">
        <w:rPr>
          <w:rFonts w:ascii="Times New Roman" w:hAnsi="Times New Roman" w:cs="Times New Roman"/>
          <w:b/>
          <w:sz w:val="24"/>
          <w:szCs w:val="24"/>
        </w:rPr>
        <w:t>Goh</w:t>
      </w:r>
      <w:proofErr w:type="spellEnd"/>
      <w:r w:rsidRPr="00921CED">
        <w:rPr>
          <w:rFonts w:ascii="Times New Roman" w:hAnsi="Times New Roman" w:cs="Times New Roman"/>
          <w:b/>
          <w:sz w:val="24"/>
          <w:szCs w:val="24"/>
        </w:rPr>
        <w:t xml:space="preserve"> J., &amp; </w:t>
      </w:r>
      <w:proofErr w:type="spellStart"/>
      <w:r w:rsidRPr="00921CED">
        <w:rPr>
          <w:rFonts w:ascii="Times New Roman" w:hAnsi="Times New Roman" w:cs="Times New Roman"/>
          <w:b/>
          <w:sz w:val="24"/>
          <w:szCs w:val="24"/>
        </w:rPr>
        <w:t>Siew</w:t>
      </w:r>
      <w:proofErr w:type="spellEnd"/>
      <w:r w:rsidRPr="00921CED">
        <w:rPr>
          <w:rFonts w:ascii="Times New Roman" w:hAnsi="Times New Roman" w:cs="Times New Roman"/>
          <w:b/>
          <w:sz w:val="24"/>
          <w:szCs w:val="24"/>
        </w:rPr>
        <w:t xml:space="preserve"> </w:t>
      </w:r>
      <w:proofErr w:type="spellStart"/>
      <w:r w:rsidRPr="00921CED">
        <w:rPr>
          <w:rFonts w:ascii="Times New Roman" w:hAnsi="Times New Roman" w:cs="Times New Roman"/>
          <w:b/>
          <w:sz w:val="24"/>
          <w:szCs w:val="24"/>
        </w:rPr>
        <w:t>Kheng</w:t>
      </w:r>
      <w:proofErr w:type="spellEnd"/>
      <w:r w:rsidRPr="00921CED">
        <w:rPr>
          <w:rFonts w:ascii="Times New Roman" w:hAnsi="Times New Roman" w:cs="Times New Roman"/>
          <w:b/>
          <w:sz w:val="24"/>
          <w:szCs w:val="24"/>
        </w:rPr>
        <w:t xml:space="preserve"> Chua C. (2015) </w:t>
      </w:r>
      <w:r w:rsidRPr="007C67A6">
        <w:rPr>
          <w:rFonts w:ascii="Times New Roman" w:hAnsi="Times New Roman" w:cs="Times New Roman"/>
          <w:sz w:val="24"/>
          <w:szCs w:val="24"/>
        </w:rPr>
        <w:t xml:space="preserve">Teacher leadership </w:t>
      </w:r>
    </w:p>
    <w:p w:rsid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C67A6">
        <w:rPr>
          <w:rFonts w:ascii="Times New Roman" w:hAnsi="Times New Roman" w:cs="Times New Roman"/>
          <w:sz w:val="24"/>
          <w:szCs w:val="24"/>
        </w:rPr>
        <w:t>enactment</w:t>
      </w:r>
      <w:proofErr w:type="gramEnd"/>
      <w:r w:rsidRPr="007C67A6">
        <w:rPr>
          <w:rFonts w:ascii="Times New Roman" w:hAnsi="Times New Roman" w:cs="Times New Roman"/>
          <w:sz w:val="24"/>
          <w:szCs w:val="24"/>
        </w:rPr>
        <w:t xml:space="preserve"> in professional learning community contexts: towards a better</w:t>
      </w:r>
      <w:r>
        <w:rPr>
          <w:rFonts w:ascii="Times New Roman" w:hAnsi="Times New Roman" w:cs="Times New Roman"/>
          <w:sz w:val="24"/>
          <w:szCs w:val="24"/>
        </w:rPr>
        <w:t xml:space="preserve"> </w:t>
      </w:r>
      <w:r w:rsidRPr="007C67A6">
        <w:rPr>
          <w:rFonts w:ascii="Times New Roman" w:hAnsi="Times New Roman" w:cs="Times New Roman"/>
          <w:sz w:val="24"/>
          <w:szCs w:val="24"/>
        </w:rPr>
        <w:t xml:space="preserve">understanding </w:t>
      </w:r>
    </w:p>
    <w:p w:rsid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C67A6">
        <w:rPr>
          <w:rFonts w:ascii="Times New Roman" w:hAnsi="Times New Roman" w:cs="Times New Roman"/>
          <w:sz w:val="24"/>
          <w:szCs w:val="24"/>
        </w:rPr>
        <w:t>of</w:t>
      </w:r>
      <w:proofErr w:type="gramEnd"/>
      <w:r w:rsidRPr="007C67A6">
        <w:rPr>
          <w:rFonts w:ascii="Times New Roman" w:hAnsi="Times New Roman" w:cs="Times New Roman"/>
          <w:sz w:val="24"/>
          <w:szCs w:val="24"/>
        </w:rPr>
        <w:t xml:space="preserve"> the phenomenon, School Leadership &amp; Management, 35:2, 163-182, DOI:</w:t>
      </w:r>
      <w:r>
        <w:rPr>
          <w:rFonts w:ascii="Times New Roman" w:hAnsi="Times New Roman" w:cs="Times New Roman"/>
          <w:sz w:val="24"/>
          <w:szCs w:val="24"/>
        </w:rPr>
        <w:t xml:space="preserve"> </w:t>
      </w:r>
    </w:p>
    <w:p w:rsid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7C67A6">
        <w:rPr>
          <w:rFonts w:ascii="Times New Roman" w:hAnsi="Times New Roman" w:cs="Times New Roman"/>
          <w:sz w:val="24"/>
          <w:szCs w:val="24"/>
        </w:rPr>
        <w:t>10.1080/13632434.2014.992776</w:t>
      </w:r>
    </w:p>
    <w:p w:rsidR="009E7AE4" w:rsidRDefault="009E7AE4" w:rsidP="00B7030F">
      <w:pPr>
        <w:autoSpaceDE w:val="0"/>
        <w:autoSpaceDN w:val="0"/>
        <w:adjustRightInd w:val="0"/>
        <w:spacing w:after="0" w:line="240" w:lineRule="auto"/>
        <w:rPr>
          <w:rFonts w:ascii="Times New Roman" w:eastAsia="Arial Unicode MS" w:hAnsi="Times New Roman" w:cs="Times New Roman"/>
          <w:color w:val="000000"/>
          <w:sz w:val="24"/>
          <w:szCs w:val="24"/>
        </w:rPr>
      </w:pPr>
    </w:p>
    <w:p w:rsidR="009E7AE4" w:rsidRPr="00CD1A70" w:rsidRDefault="009E7AE4" w:rsidP="009E7AE4">
      <w:pPr>
        <w:autoSpaceDE w:val="0"/>
        <w:autoSpaceDN w:val="0"/>
        <w:adjustRightInd w:val="0"/>
        <w:spacing w:after="0" w:line="240" w:lineRule="auto"/>
        <w:rPr>
          <w:rFonts w:ascii="Times New Roman" w:hAnsi="Times New Roman" w:cs="Times New Roman"/>
          <w:sz w:val="24"/>
          <w:szCs w:val="24"/>
        </w:rPr>
      </w:pPr>
      <w:proofErr w:type="gramStart"/>
      <w:r w:rsidRPr="00CD1A70">
        <w:rPr>
          <w:rFonts w:ascii="Times New Roman" w:hAnsi="Times New Roman" w:cs="Times New Roman"/>
          <w:b/>
          <w:color w:val="000000"/>
          <w:sz w:val="24"/>
          <w:szCs w:val="24"/>
        </w:rPr>
        <w:t>Harris, A. 2004.</w:t>
      </w:r>
      <w:proofErr w:type="gramEnd"/>
      <w:r w:rsidRPr="00CD1A70">
        <w:rPr>
          <w:rFonts w:ascii="Times New Roman" w:hAnsi="Times New Roman" w:cs="Times New Roman"/>
          <w:color w:val="000000"/>
          <w:sz w:val="24"/>
          <w:szCs w:val="24"/>
        </w:rPr>
        <w:t xml:space="preserve"> “Distributed Leadership and School Improvement: Leading or Misleading?”</w:t>
      </w: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D1A70">
        <w:rPr>
          <w:rFonts w:ascii="Times New Roman" w:hAnsi="Times New Roman" w:cs="Times New Roman"/>
          <w:color w:val="000000"/>
          <w:sz w:val="24"/>
          <w:szCs w:val="24"/>
        </w:rPr>
        <w:t xml:space="preserve">Educational Management, Administration and Leadership 32 (1): 11–24. </w:t>
      </w: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sidRPr="00CD1A70">
        <w:rPr>
          <w:rFonts w:ascii="Times New Roman" w:hAnsi="Times New Roman" w:cs="Times New Roman"/>
          <w:color w:val="000000"/>
          <w:sz w:val="24"/>
          <w:szCs w:val="24"/>
        </w:rPr>
        <w:t>doi:</w:t>
      </w:r>
      <w:proofErr w:type="gramEnd"/>
      <w:r w:rsidRPr="00CD1A70">
        <w:rPr>
          <w:rFonts w:ascii="Times New Roman" w:hAnsi="Times New Roman" w:cs="Times New Roman"/>
          <w:color w:val="000084"/>
          <w:sz w:val="24"/>
          <w:szCs w:val="24"/>
        </w:rPr>
        <w:t>10.1177/1741143204039297</w:t>
      </w:r>
      <w:r w:rsidRPr="00CD1A70">
        <w:rPr>
          <w:rFonts w:ascii="Times New Roman" w:hAnsi="Times New Roman" w:cs="Times New Roman"/>
          <w:color w:val="000000"/>
          <w:sz w:val="24"/>
          <w:szCs w:val="24"/>
        </w:rPr>
        <w:t>.</w:t>
      </w: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p>
    <w:p w:rsidR="009E7AE4" w:rsidRDefault="009E7AE4" w:rsidP="009E7AE4">
      <w:pPr>
        <w:pStyle w:val="NoSpacing"/>
        <w:jc w:val="both"/>
        <w:rPr>
          <w:rFonts w:ascii="Times New Roman" w:hAnsi="Times New Roman" w:cs="Times New Roman"/>
          <w:sz w:val="24"/>
          <w:szCs w:val="24"/>
        </w:rPr>
      </w:pPr>
      <w:r w:rsidRPr="00CD1A70">
        <w:rPr>
          <w:rFonts w:ascii="Times New Roman" w:hAnsi="Times New Roman" w:cs="Times New Roman"/>
          <w:b/>
          <w:sz w:val="24"/>
          <w:szCs w:val="24"/>
        </w:rPr>
        <w:t>Harris, Alma (2003)</w:t>
      </w:r>
      <w:r w:rsidRPr="001330F6">
        <w:rPr>
          <w:rFonts w:ascii="Times New Roman" w:hAnsi="Times New Roman" w:cs="Times New Roman"/>
          <w:sz w:val="24"/>
          <w:szCs w:val="24"/>
        </w:rPr>
        <w:t xml:space="preserve"> Teacher Leader</w:t>
      </w:r>
      <w:r>
        <w:rPr>
          <w:rFonts w:ascii="Times New Roman" w:hAnsi="Times New Roman" w:cs="Times New Roman"/>
          <w:sz w:val="24"/>
          <w:szCs w:val="24"/>
        </w:rPr>
        <w:t xml:space="preserve">ship as Distributed Leadership: </w:t>
      </w:r>
      <w:r w:rsidRPr="001330F6">
        <w:rPr>
          <w:rFonts w:ascii="Times New Roman" w:hAnsi="Times New Roman" w:cs="Times New Roman"/>
          <w:sz w:val="24"/>
          <w:szCs w:val="24"/>
        </w:rPr>
        <w:t xml:space="preserve">Heresy, fantasy or </w:t>
      </w:r>
    </w:p>
    <w:p w:rsidR="009E7AE4" w:rsidRDefault="009E7AE4" w:rsidP="009E7A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330F6">
        <w:rPr>
          <w:rFonts w:ascii="Times New Roman" w:hAnsi="Times New Roman" w:cs="Times New Roman"/>
          <w:sz w:val="24"/>
          <w:szCs w:val="24"/>
        </w:rPr>
        <w:t>possibility</w:t>
      </w:r>
      <w:proofErr w:type="gramEnd"/>
      <w:r w:rsidRPr="001330F6">
        <w:rPr>
          <w:rFonts w:ascii="Times New Roman" w:hAnsi="Times New Roman" w:cs="Times New Roman"/>
          <w:sz w:val="24"/>
          <w:szCs w:val="24"/>
        </w:rPr>
        <w:t>?, School Leadership &amp; Management, 23:3, 313-324, DOI:</w:t>
      </w:r>
      <w:r>
        <w:rPr>
          <w:rFonts w:ascii="Times New Roman" w:hAnsi="Times New Roman" w:cs="Times New Roman"/>
          <w:sz w:val="24"/>
          <w:szCs w:val="24"/>
        </w:rPr>
        <w:t xml:space="preserve">     </w:t>
      </w:r>
    </w:p>
    <w:p w:rsidR="009E7AE4" w:rsidRPr="009E7AE4" w:rsidRDefault="009E7AE4" w:rsidP="009E7AE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10.1080/136324303200011280</w:t>
      </w:r>
    </w:p>
    <w:p w:rsidR="009E7AE4" w:rsidRPr="00CD1A70" w:rsidRDefault="009E7AE4" w:rsidP="009E7AE4">
      <w:pPr>
        <w:autoSpaceDE w:val="0"/>
        <w:autoSpaceDN w:val="0"/>
        <w:adjustRightInd w:val="0"/>
        <w:spacing w:after="0" w:line="240" w:lineRule="auto"/>
        <w:rPr>
          <w:rFonts w:ascii="Times New Roman" w:hAnsi="Times New Roman" w:cs="Times New Roman"/>
          <w:color w:val="000084"/>
          <w:sz w:val="24"/>
          <w:szCs w:val="24"/>
        </w:rPr>
      </w:pPr>
    </w:p>
    <w:p w:rsidR="009E7AE4" w:rsidRPr="00CD1A70" w:rsidRDefault="009E7AE4" w:rsidP="009E7AE4">
      <w:pPr>
        <w:autoSpaceDE w:val="0"/>
        <w:autoSpaceDN w:val="0"/>
        <w:adjustRightInd w:val="0"/>
        <w:spacing w:after="0" w:line="240" w:lineRule="auto"/>
        <w:rPr>
          <w:rFonts w:ascii="Times New Roman" w:hAnsi="Times New Roman" w:cs="Times New Roman"/>
          <w:color w:val="000000"/>
          <w:sz w:val="24"/>
          <w:szCs w:val="24"/>
        </w:rPr>
      </w:pPr>
      <w:proofErr w:type="gramStart"/>
      <w:r w:rsidRPr="00CD1A70">
        <w:rPr>
          <w:rFonts w:ascii="Times New Roman" w:hAnsi="Times New Roman" w:cs="Times New Roman"/>
          <w:b/>
          <w:color w:val="000000"/>
          <w:sz w:val="24"/>
          <w:szCs w:val="24"/>
        </w:rPr>
        <w:t>Harris, A. 2005.</w:t>
      </w:r>
      <w:proofErr w:type="gramEnd"/>
      <w:r w:rsidRPr="00CD1A70">
        <w:rPr>
          <w:rFonts w:ascii="Times New Roman" w:hAnsi="Times New Roman" w:cs="Times New Roman"/>
          <w:color w:val="000000"/>
          <w:sz w:val="24"/>
          <w:szCs w:val="24"/>
        </w:rPr>
        <w:t xml:space="preserve"> </w:t>
      </w:r>
      <w:proofErr w:type="gramStart"/>
      <w:r w:rsidRPr="00CD1A70">
        <w:rPr>
          <w:rFonts w:ascii="Times New Roman" w:hAnsi="Times New Roman" w:cs="Times New Roman"/>
          <w:color w:val="000000"/>
          <w:sz w:val="24"/>
          <w:szCs w:val="24"/>
        </w:rPr>
        <w:t>“Distributed Leadership.”</w:t>
      </w:r>
      <w:proofErr w:type="gramEnd"/>
      <w:r w:rsidRPr="00CD1A70">
        <w:rPr>
          <w:rFonts w:ascii="Times New Roman" w:hAnsi="Times New Roman" w:cs="Times New Roman"/>
          <w:color w:val="000000"/>
          <w:sz w:val="24"/>
          <w:szCs w:val="24"/>
        </w:rPr>
        <w:t xml:space="preserve"> In The Essentials of School Leadership, edited by</w:t>
      </w:r>
    </w:p>
    <w:p w:rsidR="009E7AE4" w:rsidRPr="00CD1A70" w:rsidRDefault="009E7AE4" w:rsidP="009E7AE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D1A70">
        <w:rPr>
          <w:rFonts w:ascii="Times New Roman" w:hAnsi="Times New Roman" w:cs="Times New Roman"/>
          <w:color w:val="000000"/>
          <w:sz w:val="24"/>
          <w:szCs w:val="24"/>
        </w:rPr>
        <w:t>B. Davies, 160–172. London: Paul Chapman.</w:t>
      </w: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p>
    <w:p w:rsidR="009E7AE4" w:rsidRPr="00CD1A70" w:rsidRDefault="009E7AE4" w:rsidP="009E7AE4">
      <w:pPr>
        <w:autoSpaceDE w:val="0"/>
        <w:autoSpaceDN w:val="0"/>
        <w:adjustRightInd w:val="0"/>
        <w:spacing w:after="0" w:line="240" w:lineRule="auto"/>
        <w:rPr>
          <w:rFonts w:ascii="Times New Roman" w:hAnsi="Times New Roman" w:cs="Times New Roman"/>
          <w:color w:val="000000"/>
          <w:sz w:val="24"/>
          <w:szCs w:val="24"/>
        </w:rPr>
      </w:pPr>
      <w:proofErr w:type="gramStart"/>
      <w:r w:rsidRPr="00CD1A70">
        <w:rPr>
          <w:rFonts w:ascii="Times New Roman" w:hAnsi="Times New Roman" w:cs="Times New Roman"/>
          <w:b/>
          <w:color w:val="000000"/>
          <w:sz w:val="24"/>
          <w:szCs w:val="24"/>
        </w:rPr>
        <w:t>Harris, A. 2010.</w:t>
      </w:r>
      <w:proofErr w:type="gramEnd"/>
      <w:r w:rsidRPr="00CD1A70">
        <w:rPr>
          <w:rFonts w:ascii="Times New Roman" w:hAnsi="Times New Roman" w:cs="Times New Roman"/>
          <w:color w:val="000000"/>
          <w:sz w:val="24"/>
          <w:szCs w:val="24"/>
        </w:rPr>
        <w:t xml:space="preserve"> “Distributed Leadership: Current Evidence and Future Directions.” In The</w:t>
      </w: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sidRPr="00CD1A70">
        <w:rPr>
          <w:rFonts w:ascii="Times New Roman" w:hAnsi="Times New Roman" w:cs="Times New Roman"/>
          <w:color w:val="000000"/>
          <w:sz w:val="24"/>
          <w:szCs w:val="24"/>
        </w:rPr>
        <w:t>Principles of Educational Leadership and Management, edited by T. Bush, L.</w:t>
      </w:r>
      <w:proofErr w:type="gramEnd"/>
      <w:r w:rsidRPr="00CD1A70">
        <w:rPr>
          <w:rFonts w:ascii="Times New Roman" w:hAnsi="Times New Roman" w:cs="Times New Roman"/>
          <w:color w:val="000000"/>
          <w:sz w:val="24"/>
          <w:szCs w:val="24"/>
        </w:rPr>
        <w:t xml:space="preserve"> </w:t>
      </w: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D1A70">
        <w:rPr>
          <w:rFonts w:ascii="Times New Roman" w:hAnsi="Times New Roman" w:cs="Times New Roman"/>
          <w:color w:val="000000"/>
          <w:sz w:val="24"/>
          <w:szCs w:val="24"/>
        </w:rPr>
        <w:t>Bell, and</w:t>
      </w:r>
      <w:r>
        <w:rPr>
          <w:rFonts w:ascii="Times New Roman" w:hAnsi="Times New Roman" w:cs="Times New Roman"/>
          <w:color w:val="000000"/>
          <w:sz w:val="24"/>
          <w:szCs w:val="24"/>
        </w:rPr>
        <w:t xml:space="preserve"> </w:t>
      </w:r>
      <w:r w:rsidRPr="00CD1A70">
        <w:rPr>
          <w:rFonts w:ascii="Times New Roman" w:hAnsi="Times New Roman" w:cs="Times New Roman"/>
          <w:color w:val="000000"/>
          <w:sz w:val="24"/>
          <w:szCs w:val="24"/>
        </w:rPr>
        <w:t xml:space="preserve">D. </w:t>
      </w:r>
      <w:proofErr w:type="spellStart"/>
      <w:r w:rsidRPr="00CD1A70">
        <w:rPr>
          <w:rFonts w:ascii="Times New Roman" w:hAnsi="Times New Roman" w:cs="Times New Roman"/>
          <w:color w:val="000000"/>
          <w:sz w:val="24"/>
          <w:szCs w:val="24"/>
        </w:rPr>
        <w:t>Middlewood</w:t>
      </w:r>
      <w:proofErr w:type="spellEnd"/>
      <w:r w:rsidRPr="00CD1A70">
        <w:rPr>
          <w:rFonts w:ascii="Times New Roman" w:hAnsi="Times New Roman" w:cs="Times New Roman"/>
          <w:color w:val="000000"/>
          <w:sz w:val="24"/>
          <w:szCs w:val="24"/>
        </w:rPr>
        <w:t>, 55–69. London: Sage.</w:t>
      </w:r>
    </w:p>
    <w:p w:rsidR="009E7AE4" w:rsidRPr="00CD1A70" w:rsidRDefault="009E7AE4" w:rsidP="00B7030F">
      <w:pPr>
        <w:autoSpaceDE w:val="0"/>
        <w:autoSpaceDN w:val="0"/>
        <w:adjustRightInd w:val="0"/>
        <w:spacing w:after="0" w:line="240" w:lineRule="auto"/>
        <w:rPr>
          <w:rFonts w:ascii="Times New Roman" w:eastAsia="Arial Unicode MS" w:hAnsi="Times New Roman" w:cs="Times New Roman"/>
          <w:color w:val="000000"/>
          <w:sz w:val="24"/>
          <w:szCs w:val="24"/>
        </w:rPr>
      </w:pPr>
    </w:p>
    <w:p w:rsidR="009E7AE4" w:rsidRDefault="009E7AE4" w:rsidP="009E7AE4">
      <w:pPr>
        <w:autoSpaceDE w:val="0"/>
        <w:autoSpaceDN w:val="0"/>
        <w:adjustRightInd w:val="0"/>
        <w:spacing w:after="0" w:line="240" w:lineRule="auto"/>
        <w:rPr>
          <w:rFonts w:ascii="Times New Roman" w:eastAsia="Arial Unicode MS" w:hAnsi="Times New Roman" w:cs="Times New Roman"/>
          <w:color w:val="000000"/>
          <w:sz w:val="24"/>
          <w:szCs w:val="24"/>
        </w:rPr>
      </w:pPr>
      <w:r w:rsidRPr="00921CED">
        <w:rPr>
          <w:rFonts w:ascii="Times New Roman" w:eastAsia="Arial Unicode MS" w:hAnsi="Times New Roman" w:cs="Times New Roman"/>
          <w:b/>
          <w:color w:val="000000"/>
          <w:sz w:val="24"/>
          <w:szCs w:val="24"/>
        </w:rPr>
        <w:lastRenderedPageBreak/>
        <w:t xml:space="preserve">Jana </w:t>
      </w:r>
      <w:proofErr w:type="spellStart"/>
      <w:r w:rsidRPr="00921CED">
        <w:rPr>
          <w:rFonts w:ascii="Times New Roman" w:eastAsia="Arial Unicode MS" w:hAnsi="Times New Roman" w:cs="Times New Roman"/>
          <w:b/>
          <w:color w:val="000000"/>
          <w:sz w:val="24"/>
          <w:szCs w:val="24"/>
        </w:rPr>
        <w:t>Hunzicker</w:t>
      </w:r>
      <w:proofErr w:type="spellEnd"/>
      <w:r w:rsidRPr="00921CED">
        <w:rPr>
          <w:rFonts w:ascii="Times New Roman" w:eastAsia="Arial Unicode MS" w:hAnsi="Times New Roman" w:cs="Times New Roman"/>
          <w:b/>
          <w:color w:val="000000"/>
          <w:sz w:val="24"/>
          <w:szCs w:val="24"/>
        </w:rPr>
        <w:t xml:space="preserve"> (2017)</w:t>
      </w:r>
      <w:r w:rsidRPr="00921CED">
        <w:rPr>
          <w:rFonts w:ascii="Times New Roman" w:eastAsia="Arial Unicode MS" w:hAnsi="Times New Roman" w:cs="Times New Roman"/>
          <w:color w:val="000000"/>
          <w:sz w:val="24"/>
          <w:szCs w:val="24"/>
        </w:rPr>
        <w:t xml:space="preserve"> Using Danielson's Framework to Develop Teacher</w:t>
      </w:r>
      <w:r>
        <w:rPr>
          <w:rFonts w:ascii="Times New Roman" w:eastAsia="Arial Unicode MS" w:hAnsi="Times New Roman" w:cs="Times New Roman"/>
          <w:color w:val="000000"/>
          <w:sz w:val="24"/>
          <w:szCs w:val="24"/>
        </w:rPr>
        <w:t xml:space="preserve"> </w:t>
      </w:r>
      <w:r w:rsidRPr="00921CED">
        <w:rPr>
          <w:rFonts w:ascii="Times New Roman" w:eastAsia="Arial Unicode MS" w:hAnsi="Times New Roman" w:cs="Times New Roman"/>
          <w:color w:val="000000"/>
          <w:sz w:val="24"/>
          <w:szCs w:val="24"/>
        </w:rPr>
        <w:t xml:space="preserve">Leaders, Kappa </w:t>
      </w:r>
    </w:p>
    <w:p w:rsidR="009E7AE4" w:rsidRPr="009E7AE4" w:rsidRDefault="009E7AE4" w:rsidP="009E7AE4">
      <w:pPr>
        <w:autoSpaceDE w:val="0"/>
        <w:autoSpaceDN w:val="0"/>
        <w:adjustRightInd w:val="0"/>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ab/>
      </w:r>
      <w:r>
        <w:rPr>
          <w:rFonts w:ascii="Times New Roman" w:eastAsia="Arial Unicode MS" w:hAnsi="Times New Roman" w:cs="Times New Roman"/>
          <w:color w:val="000000"/>
          <w:sz w:val="24"/>
          <w:szCs w:val="24"/>
        </w:rPr>
        <w:tab/>
      </w:r>
      <w:r w:rsidRPr="00921CED">
        <w:rPr>
          <w:rFonts w:ascii="Times New Roman" w:eastAsia="Arial Unicode MS" w:hAnsi="Times New Roman" w:cs="Times New Roman"/>
          <w:color w:val="000000"/>
          <w:sz w:val="24"/>
          <w:szCs w:val="24"/>
        </w:rPr>
        <w:t>Delta Pi Record, 53:1, 12-17, DOI: 10.1080/00228958.2017.1264814</w:t>
      </w:r>
    </w:p>
    <w:p w:rsidR="009E7AE4" w:rsidRDefault="009E7AE4" w:rsidP="009E7AE4">
      <w:pPr>
        <w:autoSpaceDE w:val="0"/>
        <w:autoSpaceDN w:val="0"/>
        <w:adjustRightInd w:val="0"/>
        <w:spacing w:after="0" w:line="240" w:lineRule="auto"/>
        <w:rPr>
          <w:rFonts w:ascii="Times New Roman" w:hAnsi="Times New Roman" w:cs="Times New Roman"/>
          <w:b/>
          <w:color w:val="000000"/>
          <w:sz w:val="24"/>
          <w:szCs w:val="24"/>
        </w:rPr>
      </w:pPr>
    </w:p>
    <w:p w:rsidR="009E7AE4" w:rsidRDefault="009E7AE4" w:rsidP="009E7AE4">
      <w:pPr>
        <w:autoSpaceDE w:val="0"/>
        <w:autoSpaceDN w:val="0"/>
        <w:adjustRightInd w:val="0"/>
        <w:spacing w:after="0" w:line="240" w:lineRule="auto"/>
        <w:rPr>
          <w:rFonts w:ascii="Times New Roman" w:hAnsi="Times New Roman" w:cs="Times New Roman"/>
          <w:color w:val="000000"/>
          <w:sz w:val="24"/>
          <w:szCs w:val="24"/>
        </w:rPr>
      </w:pPr>
      <w:proofErr w:type="spellStart"/>
      <w:proofErr w:type="gramStart"/>
      <w:r w:rsidRPr="00921CED">
        <w:rPr>
          <w:rFonts w:ascii="Times New Roman" w:hAnsi="Times New Roman" w:cs="Times New Roman"/>
          <w:b/>
          <w:color w:val="000000"/>
          <w:sz w:val="24"/>
          <w:szCs w:val="24"/>
        </w:rPr>
        <w:t>Katzenmeyer</w:t>
      </w:r>
      <w:proofErr w:type="spellEnd"/>
      <w:r w:rsidRPr="00921CED">
        <w:rPr>
          <w:rFonts w:ascii="Times New Roman" w:hAnsi="Times New Roman" w:cs="Times New Roman"/>
          <w:b/>
          <w:color w:val="000000"/>
          <w:sz w:val="24"/>
          <w:szCs w:val="24"/>
        </w:rPr>
        <w:t xml:space="preserve">, M., and G. </w:t>
      </w:r>
      <w:proofErr w:type="spellStart"/>
      <w:r w:rsidRPr="00921CED">
        <w:rPr>
          <w:rFonts w:ascii="Times New Roman" w:hAnsi="Times New Roman" w:cs="Times New Roman"/>
          <w:b/>
          <w:color w:val="000000"/>
          <w:sz w:val="24"/>
          <w:szCs w:val="24"/>
        </w:rPr>
        <w:t>Moller</w:t>
      </w:r>
      <w:proofErr w:type="spellEnd"/>
      <w:r w:rsidRPr="00921CED">
        <w:rPr>
          <w:rFonts w:ascii="Times New Roman" w:hAnsi="Times New Roman" w:cs="Times New Roman"/>
          <w:b/>
          <w:color w:val="000000"/>
          <w:sz w:val="24"/>
          <w:szCs w:val="24"/>
        </w:rPr>
        <w:t>.</w:t>
      </w:r>
      <w:proofErr w:type="gramEnd"/>
      <w:r w:rsidRPr="00921CED">
        <w:rPr>
          <w:rFonts w:ascii="Times New Roman" w:hAnsi="Times New Roman" w:cs="Times New Roman"/>
          <w:b/>
          <w:color w:val="000000"/>
          <w:sz w:val="24"/>
          <w:szCs w:val="24"/>
        </w:rPr>
        <w:t xml:space="preserve"> 2001</w:t>
      </w:r>
      <w:r w:rsidRPr="00921CED">
        <w:rPr>
          <w:rFonts w:ascii="Times New Roman" w:hAnsi="Times New Roman" w:cs="Times New Roman"/>
          <w:color w:val="000000"/>
          <w:sz w:val="24"/>
          <w:szCs w:val="24"/>
        </w:rPr>
        <w:t xml:space="preserve">. Awakening the Sleeping Giant: Helping Teachers </w:t>
      </w:r>
    </w:p>
    <w:p w:rsidR="009E7AE4" w:rsidRPr="00921CED" w:rsidRDefault="009E7AE4" w:rsidP="009E7A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921CED">
        <w:rPr>
          <w:rFonts w:ascii="Times New Roman" w:hAnsi="Times New Roman" w:cs="Times New Roman"/>
          <w:color w:val="000000"/>
          <w:sz w:val="24"/>
          <w:szCs w:val="24"/>
        </w:rPr>
        <w:t>Develop</w:t>
      </w:r>
      <w:r>
        <w:rPr>
          <w:rFonts w:ascii="Times New Roman" w:hAnsi="Times New Roman" w:cs="Times New Roman"/>
          <w:color w:val="000000"/>
          <w:sz w:val="24"/>
          <w:szCs w:val="24"/>
        </w:rPr>
        <w:t xml:space="preserve"> </w:t>
      </w:r>
      <w:r w:rsidRPr="00921CED">
        <w:rPr>
          <w:rFonts w:ascii="Times New Roman" w:hAnsi="Times New Roman" w:cs="Times New Roman"/>
          <w:color w:val="000000"/>
          <w:sz w:val="24"/>
          <w:szCs w:val="24"/>
        </w:rPr>
        <w:t>as Leaders. 2nd ed. Thousand Oaks, CA: Corwin Press.</w:t>
      </w:r>
    </w:p>
    <w:p w:rsidR="00B7030F" w:rsidRDefault="00CD1A70" w:rsidP="009E7AE4">
      <w:pPr>
        <w:autoSpaceDE w:val="0"/>
        <w:autoSpaceDN w:val="0"/>
        <w:adjustRightInd w:val="0"/>
        <w:spacing w:after="0" w:line="240" w:lineRule="auto"/>
        <w:rPr>
          <w:rFonts w:ascii="Arial Unicode MS" w:eastAsia="Arial Unicode MS" w:hAnsi="Times New Roman" w:cs="Arial Unicode MS"/>
          <w:color w:val="000000"/>
          <w:sz w:val="20"/>
          <w:szCs w:val="20"/>
        </w:rPr>
      </w:pPr>
      <w:r>
        <w:rPr>
          <w:rFonts w:ascii="Arial Unicode MS" w:eastAsia="Arial Unicode MS" w:hAnsi="Times New Roman" w:cs="Arial Unicode MS"/>
          <w:color w:val="000000"/>
          <w:sz w:val="20"/>
          <w:szCs w:val="20"/>
        </w:rPr>
        <w:t xml:space="preserve">   </w:t>
      </w:r>
    </w:p>
    <w:p w:rsidR="00CD1A70" w:rsidRDefault="00CD1A70" w:rsidP="00CD1A70">
      <w:pPr>
        <w:autoSpaceDE w:val="0"/>
        <w:autoSpaceDN w:val="0"/>
        <w:adjustRightInd w:val="0"/>
        <w:spacing w:after="0" w:line="240" w:lineRule="auto"/>
        <w:rPr>
          <w:rFonts w:ascii="Times New Roman" w:hAnsi="Times New Roman" w:cs="Times New Roman"/>
          <w:color w:val="000000"/>
          <w:sz w:val="24"/>
          <w:szCs w:val="24"/>
        </w:rPr>
      </w:pPr>
      <w:proofErr w:type="spellStart"/>
      <w:r w:rsidRPr="00CD1A70">
        <w:rPr>
          <w:rFonts w:ascii="Times New Roman" w:hAnsi="Times New Roman" w:cs="Times New Roman"/>
          <w:b/>
          <w:color w:val="000000"/>
          <w:sz w:val="24"/>
          <w:szCs w:val="24"/>
        </w:rPr>
        <w:t>Sergiovanni</w:t>
      </w:r>
      <w:proofErr w:type="spellEnd"/>
      <w:r w:rsidRPr="00CD1A70">
        <w:rPr>
          <w:rFonts w:ascii="Times New Roman" w:hAnsi="Times New Roman" w:cs="Times New Roman"/>
          <w:b/>
          <w:color w:val="000000"/>
          <w:sz w:val="24"/>
          <w:szCs w:val="24"/>
        </w:rPr>
        <w:t>, T. J. 1991</w:t>
      </w:r>
      <w:r w:rsidRPr="00CD1A70">
        <w:rPr>
          <w:rFonts w:ascii="Times New Roman" w:hAnsi="Times New Roman" w:cs="Times New Roman"/>
          <w:color w:val="000000"/>
          <w:sz w:val="24"/>
          <w:szCs w:val="24"/>
        </w:rPr>
        <w:t xml:space="preserve">. The </w:t>
      </w:r>
      <w:proofErr w:type="spellStart"/>
      <w:r w:rsidRPr="00CD1A70">
        <w:rPr>
          <w:rFonts w:ascii="Times New Roman" w:hAnsi="Times New Roman" w:cs="Times New Roman"/>
          <w:color w:val="000000"/>
          <w:sz w:val="24"/>
          <w:szCs w:val="24"/>
        </w:rPr>
        <w:t>Principalship</w:t>
      </w:r>
      <w:proofErr w:type="spellEnd"/>
      <w:r w:rsidRPr="00CD1A70">
        <w:rPr>
          <w:rFonts w:ascii="Times New Roman" w:hAnsi="Times New Roman" w:cs="Times New Roman"/>
          <w:color w:val="000000"/>
          <w:sz w:val="24"/>
          <w:szCs w:val="24"/>
        </w:rPr>
        <w:t xml:space="preserve">: A Reflective Practice Perspective. Needham </w:t>
      </w:r>
    </w:p>
    <w:p w:rsidR="00CD1A70" w:rsidRPr="00CD1A70" w:rsidRDefault="00CD1A70" w:rsidP="00CD1A7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D1A70">
        <w:rPr>
          <w:rFonts w:ascii="Times New Roman" w:hAnsi="Times New Roman" w:cs="Times New Roman"/>
          <w:color w:val="000000"/>
          <w:sz w:val="24"/>
          <w:szCs w:val="24"/>
        </w:rPr>
        <w:t>Heights,</w:t>
      </w:r>
      <w:r>
        <w:rPr>
          <w:rFonts w:ascii="Times New Roman" w:hAnsi="Times New Roman" w:cs="Times New Roman"/>
          <w:color w:val="000000"/>
          <w:sz w:val="24"/>
          <w:szCs w:val="24"/>
        </w:rPr>
        <w:t xml:space="preserve"> </w:t>
      </w:r>
      <w:r w:rsidRPr="00CD1A70">
        <w:rPr>
          <w:rFonts w:ascii="Times New Roman" w:hAnsi="Times New Roman" w:cs="Times New Roman"/>
          <w:color w:val="000000"/>
          <w:sz w:val="24"/>
          <w:szCs w:val="24"/>
        </w:rPr>
        <w:t xml:space="preserve">MA: </w:t>
      </w:r>
      <w:proofErr w:type="spellStart"/>
      <w:r w:rsidRPr="00CD1A70">
        <w:rPr>
          <w:rFonts w:ascii="Times New Roman" w:hAnsi="Times New Roman" w:cs="Times New Roman"/>
          <w:color w:val="000000"/>
          <w:sz w:val="24"/>
          <w:szCs w:val="24"/>
        </w:rPr>
        <w:t>Allyn</w:t>
      </w:r>
      <w:proofErr w:type="spellEnd"/>
      <w:r w:rsidRPr="00CD1A70">
        <w:rPr>
          <w:rFonts w:ascii="Times New Roman" w:hAnsi="Times New Roman" w:cs="Times New Roman"/>
          <w:color w:val="000000"/>
          <w:sz w:val="24"/>
          <w:szCs w:val="24"/>
        </w:rPr>
        <w:t xml:space="preserve"> &amp; Bacon.</w:t>
      </w:r>
    </w:p>
    <w:p w:rsidR="00CD1A70" w:rsidRDefault="00CD1A70" w:rsidP="00CD1A70">
      <w:pPr>
        <w:autoSpaceDE w:val="0"/>
        <w:autoSpaceDN w:val="0"/>
        <w:adjustRightInd w:val="0"/>
        <w:spacing w:after="0" w:line="240" w:lineRule="auto"/>
        <w:rPr>
          <w:rFonts w:ascii="Times New Roman" w:hAnsi="Times New Roman" w:cs="Times New Roman"/>
          <w:color w:val="000000"/>
          <w:sz w:val="24"/>
          <w:szCs w:val="24"/>
        </w:rPr>
      </w:pPr>
    </w:p>
    <w:p w:rsidR="001330F6" w:rsidRDefault="001330F6" w:rsidP="001330F6">
      <w:pPr>
        <w:pStyle w:val="NoSpacing"/>
        <w:jc w:val="both"/>
        <w:rPr>
          <w:rFonts w:ascii="Times New Roman" w:hAnsi="Times New Roman" w:cs="Times New Roman"/>
          <w:sz w:val="24"/>
          <w:szCs w:val="24"/>
        </w:rPr>
      </w:pPr>
    </w:p>
    <w:p w:rsidR="007C67A6" w:rsidRDefault="00921CED" w:rsidP="00921CED">
      <w:pPr>
        <w:autoSpaceDE w:val="0"/>
        <w:autoSpaceDN w:val="0"/>
        <w:adjustRightInd w:val="0"/>
        <w:spacing w:after="0" w:line="240" w:lineRule="auto"/>
        <w:rPr>
          <w:rFonts w:ascii="Times New Roman" w:hAnsi="Times New Roman" w:cs="Times New Roman"/>
          <w:color w:val="000000"/>
          <w:sz w:val="24"/>
          <w:szCs w:val="24"/>
        </w:rPr>
      </w:pPr>
      <w:proofErr w:type="gramStart"/>
      <w:r w:rsidRPr="00921CED">
        <w:rPr>
          <w:rFonts w:ascii="Times New Roman" w:hAnsi="Times New Roman" w:cs="Times New Roman"/>
          <w:b/>
          <w:color w:val="000000"/>
          <w:sz w:val="24"/>
          <w:szCs w:val="24"/>
        </w:rPr>
        <w:t>York-Barr, J., and K. Duke.</w:t>
      </w:r>
      <w:proofErr w:type="gramEnd"/>
      <w:r w:rsidRPr="00921CED">
        <w:rPr>
          <w:rFonts w:ascii="Times New Roman" w:hAnsi="Times New Roman" w:cs="Times New Roman"/>
          <w:b/>
          <w:color w:val="000000"/>
          <w:sz w:val="24"/>
          <w:szCs w:val="24"/>
        </w:rPr>
        <w:t xml:space="preserve"> 2004.</w:t>
      </w:r>
      <w:r w:rsidRPr="00921CED">
        <w:rPr>
          <w:rFonts w:ascii="Times New Roman" w:hAnsi="Times New Roman" w:cs="Times New Roman"/>
          <w:color w:val="000000"/>
          <w:sz w:val="24"/>
          <w:szCs w:val="24"/>
        </w:rPr>
        <w:t xml:space="preserve"> “What Do We Know about Teacher Leadership? Findings </w:t>
      </w:r>
    </w:p>
    <w:p w:rsidR="00921CED" w:rsidRDefault="00921CED" w:rsidP="00921CE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sidRPr="00921CED">
        <w:rPr>
          <w:rFonts w:ascii="Times New Roman" w:hAnsi="Times New Roman" w:cs="Times New Roman"/>
          <w:color w:val="000000"/>
          <w:sz w:val="24"/>
          <w:szCs w:val="24"/>
        </w:rPr>
        <w:t>from</w:t>
      </w:r>
      <w:proofErr w:type="gramEnd"/>
      <w:r>
        <w:rPr>
          <w:rFonts w:ascii="Times New Roman" w:hAnsi="Times New Roman" w:cs="Times New Roman"/>
          <w:color w:val="000000"/>
          <w:sz w:val="24"/>
          <w:szCs w:val="24"/>
        </w:rPr>
        <w:t xml:space="preserve"> </w:t>
      </w:r>
      <w:r w:rsidRPr="00921CED">
        <w:rPr>
          <w:rFonts w:ascii="Times New Roman" w:hAnsi="Times New Roman" w:cs="Times New Roman"/>
          <w:color w:val="000000"/>
          <w:sz w:val="24"/>
          <w:szCs w:val="24"/>
        </w:rPr>
        <w:t>Two Decades of Scholarship.” Review of Educational Research 74: 255–</w:t>
      </w:r>
    </w:p>
    <w:p w:rsidR="00921CED" w:rsidRPr="00921CED" w:rsidRDefault="00921CED" w:rsidP="00921CE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921CED">
        <w:rPr>
          <w:rFonts w:ascii="Times New Roman" w:hAnsi="Times New Roman" w:cs="Times New Roman"/>
          <w:color w:val="000000"/>
          <w:sz w:val="24"/>
          <w:szCs w:val="24"/>
        </w:rPr>
        <w:t xml:space="preserve">316. </w:t>
      </w:r>
      <w:proofErr w:type="gramStart"/>
      <w:r w:rsidRPr="00921CED">
        <w:rPr>
          <w:rFonts w:ascii="Times New Roman" w:hAnsi="Times New Roman" w:cs="Times New Roman"/>
          <w:color w:val="000000"/>
          <w:sz w:val="24"/>
          <w:szCs w:val="24"/>
        </w:rPr>
        <w:t>doi:</w:t>
      </w:r>
      <w:proofErr w:type="gramEnd"/>
      <w:r w:rsidRPr="00921CED">
        <w:rPr>
          <w:rFonts w:ascii="Times New Roman" w:hAnsi="Times New Roman" w:cs="Times New Roman"/>
          <w:color w:val="000084"/>
          <w:sz w:val="24"/>
          <w:szCs w:val="24"/>
        </w:rPr>
        <w:t>10.3102/00346543074003255</w:t>
      </w:r>
      <w:r w:rsidRPr="00921CED">
        <w:rPr>
          <w:rFonts w:ascii="Times New Roman" w:hAnsi="Times New Roman" w:cs="Times New Roman"/>
          <w:color w:val="000000"/>
          <w:sz w:val="24"/>
          <w:szCs w:val="24"/>
        </w:rPr>
        <w:t>.</w:t>
      </w:r>
    </w:p>
    <w:p w:rsidR="00921CED" w:rsidRPr="00921CED" w:rsidRDefault="00921CED" w:rsidP="00921CED">
      <w:pPr>
        <w:autoSpaceDE w:val="0"/>
        <w:autoSpaceDN w:val="0"/>
        <w:adjustRightInd w:val="0"/>
        <w:spacing w:after="0" w:line="240" w:lineRule="auto"/>
        <w:rPr>
          <w:rFonts w:ascii="Times New Roman" w:hAnsi="Times New Roman" w:cs="Times New Roman"/>
          <w:color w:val="000000"/>
          <w:sz w:val="24"/>
          <w:szCs w:val="24"/>
        </w:rPr>
      </w:pPr>
    </w:p>
    <w:p w:rsidR="00921CED" w:rsidRDefault="00921CED" w:rsidP="00921CED">
      <w:pPr>
        <w:autoSpaceDE w:val="0"/>
        <w:autoSpaceDN w:val="0"/>
        <w:adjustRightInd w:val="0"/>
        <w:spacing w:after="0" w:line="240" w:lineRule="auto"/>
        <w:rPr>
          <w:rFonts w:ascii="Times New Roman" w:eastAsia="Arial Unicode MS" w:hAnsi="Times New Roman" w:cs="Times New Roman"/>
          <w:color w:val="000000"/>
          <w:sz w:val="24"/>
          <w:szCs w:val="24"/>
        </w:rPr>
      </w:pPr>
    </w:p>
    <w:p w:rsidR="00921CED" w:rsidRPr="00921CED" w:rsidRDefault="00921CED" w:rsidP="00921CED">
      <w:pPr>
        <w:autoSpaceDE w:val="0"/>
        <w:autoSpaceDN w:val="0"/>
        <w:adjustRightInd w:val="0"/>
        <w:spacing w:after="0" w:line="240" w:lineRule="auto"/>
        <w:rPr>
          <w:rFonts w:ascii="Times New Roman" w:hAnsi="Times New Roman" w:cs="Times New Roman"/>
          <w:color w:val="231F20"/>
          <w:sz w:val="24"/>
          <w:szCs w:val="24"/>
        </w:rPr>
      </w:pPr>
    </w:p>
    <w:p w:rsidR="00921CED" w:rsidRPr="00921CED" w:rsidRDefault="00921CED" w:rsidP="00921CED">
      <w:pPr>
        <w:autoSpaceDE w:val="0"/>
        <w:autoSpaceDN w:val="0"/>
        <w:adjustRightInd w:val="0"/>
        <w:spacing w:after="0" w:line="240" w:lineRule="auto"/>
        <w:rPr>
          <w:rFonts w:ascii="Times New Roman" w:hAnsi="Times New Roman" w:cs="Times New Roman"/>
          <w:i/>
          <w:iCs/>
          <w:color w:val="231F20"/>
          <w:sz w:val="24"/>
          <w:szCs w:val="24"/>
        </w:rPr>
      </w:pPr>
    </w:p>
    <w:p w:rsidR="007C67A6" w:rsidRDefault="007C67A6" w:rsidP="007C67A6">
      <w:pPr>
        <w:pStyle w:val="NoSpacing"/>
        <w:jc w:val="both"/>
        <w:rPr>
          <w:rFonts w:ascii="Times New Roman" w:hAnsi="Times New Roman" w:cs="Times New Roman"/>
          <w:sz w:val="24"/>
          <w:szCs w:val="24"/>
        </w:rPr>
      </w:pPr>
    </w:p>
    <w:p w:rsidR="001330F6" w:rsidRDefault="001330F6" w:rsidP="001330F6">
      <w:pPr>
        <w:pStyle w:val="NoSpacing"/>
        <w:jc w:val="both"/>
        <w:rPr>
          <w:rFonts w:ascii="Times New Roman" w:hAnsi="Times New Roman" w:cs="Times New Roman"/>
          <w:sz w:val="24"/>
          <w:szCs w:val="24"/>
        </w:rPr>
      </w:pPr>
    </w:p>
    <w:p w:rsidR="001330F6" w:rsidRDefault="001330F6" w:rsidP="001330F6">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  </w:t>
      </w:r>
    </w:p>
    <w:p w:rsidR="001330F6" w:rsidRDefault="001330F6" w:rsidP="001330F6">
      <w:pPr>
        <w:pStyle w:val="NoSpacing"/>
        <w:jc w:val="both"/>
        <w:rPr>
          <w:rFonts w:ascii="Times New Roman" w:hAnsi="Times New Roman" w:cs="Times New Roman"/>
          <w:sz w:val="24"/>
          <w:szCs w:val="24"/>
        </w:rPr>
      </w:pPr>
    </w:p>
    <w:p w:rsidR="001330F6" w:rsidRPr="006C01B5" w:rsidRDefault="001330F6" w:rsidP="001330F6">
      <w:pPr>
        <w:pStyle w:val="NoSpacing"/>
        <w:jc w:val="both"/>
        <w:rPr>
          <w:rFonts w:ascii="Times New Roman" w:hAnsi="Times New Roman" w:cs="Times New Roman"/>
          <w:sz w:val="24"/>
          <w:szCs w:val="24"/>
        </w:rPr>
      </w:pPr>
    </w:p>
    <w:sectPr w:rsidR="001330F6" w:rsidRPr="006C01B5" w:rsidSect="00DF1AF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77185"/>
    <w:multiLevelType w:val="hybridMultilevel"/>
    <w:tmpl w:val="66CE5D8E"/>
    <w:lvl w:ilvl="0" w:tplc="FECEC0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28D52DF1"/>
    <w:multiLevelType w:val="hybridMultilevel"/>
    <w:tmpl w:val="21E6C1CC"/>
    <w:lvl w:ilvl="0" w:tplc="30DA6FC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74B50465"/>
    <w:multiLevelType w:val="hybridMultilevel"/>
    <w:tmpl w:val="84286BFA"/>
    <w:lvl w:ilvl="0" w:tplc="705CFB34">
      <w:start w:val="1"/>
      <w:numFmt w:val="upperRoman"/>
      <w:lvlText w:val="%1."/>
      <w:lvlJc w:val="left"/>
      <w:pPr>
        <w:ind w:left="1080" w:hanging="72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7C0C18AC"/>
    <w:multiLevelType w:val="hybridMultilevel"/>
    <w:tmpl w:val="8878C3BC"/>
    <w:lvl w:ilvl="0" w:tplc="77B61784">
      <w:start w:val="1"/>
      <w:numFmt w:val="bullet"/>
      <w:lvlText w:val="•"/>
      <w:lvlJc w:val="left"/>
      <w:pPr>
        <w:tabs>
          <w:tab w:val="num" w:pos="720"/>
        </w:tabs>
        <w:ind w:left="720" w:hanging="360"/>
      </w:pPr>
      <w:rPr>
        <w:rFonts w:ascii="Times New Roman" w:hAnsi="Times New Roman" w:hint="default"/>
      </w:rPr>
    </w:lvl>
    <w:lvl w:ilvl="1" w:tplc="8B862876" w:tentative="1">
      <w:start w:val="1"/>
      <w:numFmt w:val="bullet"/>
      <w:lvlText w:val="•"/>
      <w:lvlJc w:val="left"/>
      <w:pPr>
        <w:tabs>
          <w:tab w:val="num" w:pos="1440"/>
        </w:tabs>
        <w:ind w:left="1440" w:hanging="360"/>
      </w:pPr>
      <w:rPr>
        <w:rFonts w:ascii="Times New Roman" w:hAnsi="Times New Roman" w:hint="default"/>
      </w:rPr>
    </w:lvl>
    <w:lvl w:ilvl="2" w:tplc="BDC26B08" w:tentative="1">
      <w:start w:val="1"/>
      <w:numFmt w:val="bullet"/>
      <w:lvlText w:val="•"/>
      <w:lvlJc w:val="left"/>
      <w:pPr>
        <w:tabs>
          <w:tab w:val="num" w:pos="2160"/>
        </w:tabs>
        <w:ind w:left="2160" w:hanging="360"/>
      </w:pPr>
      <w:rPr>
        <w:rFonts w:ascii="Times New Roman" w:hAnsi="Times New Roman" w:hint="default"/>
      </w:rPr>
    </w:lvl>
    <w:lvl w:ilvl="3" w:tplc="770A45A0" w:tentative="1">
      <w:start w:val="1"/>
      <w:numFmt w:val="bullet"/>
      <w:lvlText w:val="•"/>
      <w:lvlJc w:val="left"/>
      <w:pPr>
        <w:tabs>
          <w:tab w:val="num" w:pos="2880"/>
        </w:tabs>
        <w:ind w:left="2880" w:hanging="360"/>
      </w:pPr>
      <w:rPr>
        <w:rFonts w:ascii="Times New Roman" w:hAnsi="Times New Roman" w:hint="default"/>
      </w:rPr>
    </w:lvl>
    <w:lvl w:ilvl="4" w:tplc="9E26BFA0" w:tentative="1">
      <w:start w:val="1"/>
      <w:numFmt w:val="bullet"/>
      <w:lvlText w:val="•"/>
      <w:lvlJc w:val="left"/>
      <w:pPr>
        <w:tabs>
          <w:tab w:val="num" w:pos="3600"/>
        </w:tabs>
        <w:ind w:left="3600" w:hanging="360"/>
      </w:pPr>
      <w:rPr>
        <w:rFonts w:ascii="Times New Roman" w:hAnsi="Times New Roman" w:hint="default"/>
      </w:rPr>
    </w:lvl>
    <w:lvl w:ilvl="5" w:tplc="D1DA1A56" w:tentative="1">
      <w:start w:val="1"/>
      <w:numFmt w:val="bullet"/>
      <w:lvlText w:val="•"/>
      <w:lvlJc w:val="left"/>
      <w:pPr>
        <w:tabs>
          <w:tab w:val="num" w:pos="4320"/>
        </w:tabs>
        <w:ind w:left="4320" w:hanging="360"/>
      </w:pPr>
      <w:rPr>
        <w:rFonts w:ascii="Times New Roman" w:hAnsi="Times New Roman" w:hint="default"/>
      </w:rPr>
    </w:lvl>
    <w:lvl w:ilvl="6" w:tplc="CA8AA294" w:tentative="1">
      <w:start w:val="1"/>
      <w:numFmt w:val="bullet"/>
      <w:lvlText w:val="•"/>
      <w:lvlJc w:val="left"/>
      <w:pPr>
        <w:tabs>
          <w:tab w:val="num" w:pos="5040"/>
        </w:tabs>
        <w:ind w:left="5040" w:hanging="360"/>
      </w:pPr>
      <w:rPr>
        <w:rFonts w:ascii="Times New Roman" w:hAnsi="Times New Roman" w:hint="default"/>
      </w:rPr>
    </w:lvl>
    <w:lvl w:ilvl="7" w:tplc="9AA412D8" w:tentative="1">
      <w:start w:val="1"/>
      <w:numFmt w:val="bullet"/>
      <w:lvlText w:val="•"/>
      <w:lvlJc w:val="left"/>
      <w:pPr>
        <w:tabs>
          <w:tab w:val="num" w:pos="5760"/>
        </w:tabs>
        <w:ind w:left="5760" w:hanging="360"/>
      </w:pPr>
      <w:rPr>
        <w:rFonts w:ascii="Times New Roman" w:hAnsi="Times New Roman" w:hint="default"/>
      </w:rPr>
    </w:lvl>
    <w:lvl w:ilvl="8" w:tplc="41AE0E1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403E6"/>
    <w:rsid w:val="000748DD"/>
    <w:rsid w:val="000B309B"/>
    <w:rsid w:val="000C4572"/>
    <w:rsid w:val="000D01C6"/>
    <w:rsid w:val="000D236E"/>
    <w:rsid w:val="00105079"/>
    <w:rsid w:val="001330F6"/>
    <w:rsid w:val="0016607A"/>
    <w:rsid w:val="001701B0"/>
    <w:rsid w:val="00194715"/>
    <w:rsid w:val="001E14BF"/>
    <w:rsid w:val="001E7E88"/>
    <w:rsid w:val="002051FC"/>
    <w:rsid w:val="00291D61"/>
    <w:rsid w:val="002E6876"/>
    <w:rsid w:val="003023B0"/>
    <w:rsid w:val="00362CDB"/>
    <w:rsid w:val="003B391E"/>
    <w:rsid w:val="003D4198"/>
    <w:rsid w:val="003E5F63"/>
    <w:rsid w:val="0040677E"/>
    <w:rsid w:val="004A259D"/>
    <w:rsid w:val="004B6CCE"/>
    <w:rsid w:val="00515A40"/>
    <w:rsid w:val="00526042"/>
    <w:rsid w:val="0053419E"/>
    <w:rsid w:val="005561B6"/>
    <w:rsid w:val="0056021A"/>
    <w:rsid w:val="005C2382"/>
    <w:rsid w:val="005E111C"/>
    <w:rsid w:val="005F1CAA"/>
    <w:rsid w:val="00667010"/>
    <w:rsid w:val="00686080"/>
    <w:rsid w:val="00694376"/>
    <w:rsid w:val="006B030F"/>
    <w:rsid w:val="006C01B5"/>
    <w:rsid w:val="006E0A67"/>
    <w:rsid w:val="007067C8"/>
    <w:rsid w:val="00762356"/>
    <w:rsid w:val="007646B9"/>
    <w:rsid w:val="007A0FA0"/>
    <w:rsid w:val="007A194E"/>
    <w:rsid w:val="007C587D"/>
    <w:rsid w:val="007C67A6"/>
    <w:rsid w:val="007E7615"/>
    <w:rsid w:val="00824868"/>
    <w:rsid w:val="0084105F"/>
    <w:rsid w:val="00890FAB"/>
    <w:rsid w:val="008C1FE3"/>
    <w:rsid w:val="009072D4"/>
    <w:rsid w:val="00921CED"/>
    <w:rsid w:val="0098020E"/>
    <w:rsid w:val="009A0CDD"/>
    <w:rsid w:val="009E7AE4"/>
    <w:rsid w:val="00A403E6"/>
    <w:rsid w:val="00A70FED"/>
    <w:rsid w:val="00AD150B"/>
    <w:rsid w:val="00B16930"/>
    <w:rsid w:val="00B6203D"/>
    <w:rsid w:val="00B7030F"/>
    <w:rsid w:val="00B717DF"/>
    <w:rsid w:val="00B804B2"/>
    <w:rsid w:val="00B9416D"/>
    <w:rsid w:val="00B946F6"/>
    <w:rsid w:val="00BA23DE"/>
    <w:rsid w:val="00C213F9"/>
    <w:rsid w:val="00C33E01"/>
    <w:rsid w:val="00C70CA3"/>
    <w:rsid w:val="00CB244C"/>
    <w:rsid w:val="00CD1A70"/>
    <w:rsid w:val="00CD5520"/>
    <w:rsid w:val="00CF5287"/>
    <w:rsid w:val="00D0418B"/>
    <w:rsid w:val="00D1380B"/>
    <w:rsid w:val="00D63CE1"/>
    <w:rsid w:val="00DD4E04"/>
    <w:rsid w:val="00DF1AFB"/>
    <w:rsid w:val="00E65AE3"/>
    <w:rsid w:val="00E8204F"/>
    <w:rsid w:val="00EC6CAE"/>
    <w:rsid w:val="00EC7411"/>
    <w:rsid w:val="00EE3526"/>
    <w:rsid w:val="00EF22F2"/>
    <w:rsid w:val="00F675AA"/>
    <w:rsid w:val="00F83A9E"/>
    <w:rsid w:val="00F94B10"/>
    <w:rsid w:val="00F9557E"/>
    <w:rsid w:val="00FD15F5"/>
    <w:rsid w:val="00FE3E63"/>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3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03E6"/>
    <w:pPr>
      <w:spacing w:after="0" w:line="240" w:lineRule="auto"/>
    </w:pPr>
  </w:style>
  <w:style w:type="paragraph" w:styleId="NormalWeb">
    <w:name w:val="Normal (Web)"/>
    <w:basedOn w:val="Normal"/>
    <w:uiPriority w:val="99"/>
    <w:unhideWhenUsed/>
    <w:rsid w:val="00A403E6"/>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Emphasis">
    <w:name w:val="Emphasis"/>
    <w:basedOn w:val="DefaultParagraphFont"/>
    <w:uiPriority w:val="20"/>
    <w:qFormat/>
    <w:rsid w:val="00A403E6"/>
    <w:rPr>
      <w:i/>
      <w:iCs/>
    </w:rPr>
  </w:style>
  <w:style w:type="paragraph" w:styleId="ListParagraph">
    <w:name w:val="List Paragraph"/>
    <w:basedOn w:val="Normal"/>
    <w:uiPriority w:val="34"/>
    <w:qFormat/>
    <w:rsid w:val="00B16930"/>
    <w:pPr>
      <w:ind w:left="720"/>
      <w:contextualSpacing/>
    </w:pPr>
  </w:style>
</w:styles>
</file>

<file path=word/webSettings.xml><?xml version="1.0" encoding="utf-8"?>
<w:webSettings xmlns:r="http://schemas.openxmlformats.org/officeDocument/2006/relationships" xmlns:w="http://schemas.openxmlformats.org/wordprocessingml/2006/main">
  <w:divs>
    <w:div w:id="1621909523">
      <w:bodyDiv w:val="1"/>
      <w:marLeft w:val="0"/>
      <w:marRight w:val="0"/>
      <w:marTop w:val="0"/>
      <w:marBottom w:val="0"/>
      <w:divBdr>
        <w:top w:val="none" w:sz="0" w:space="0" w:color="auto"/>
        <w:left w:val="none" w:sz="0" w:space="0" w:color="auto"/>
        <w:bottom w:val="none" w:sz="0" w:space="0" w:color="auto"/>
        <w:right w:val="none" w:sz="0" w:space="0" w:color="auto"/>
      </w:divBdr>
      <w:divsChild>
        <w:div w:id="532694990">
          <w:marLeft w:val="806"/>
          <w:marRight w:val="0"/>
          <w:marTop w:val="134"/>
          <w:marBottom w:val="0"/>
          <w:divBdr>
            <w:top w:val="none" w:sz="0" w:space="0" w:color="auto"/>
            <w:left w:val="none" w:sz="0" w:space="0" w:color="auto"/>
            <w:bottom w:val="none" w:sz="0" w:space="0" w:color="auto"/>
            <w:right w:val="none" w:sz="0" w:space="0" w:color="auto"/>
          </w:divBdr>
        </w:div>
        <w:div w:id="1335836369">
          <w:marLeft w:val="806"/>
          <w:marRight w:val="0"/>
          <w:marTop w:val="134"/>
          <w:marBottom w:val="0"/>
          <w:divBdr>
            <w:top w:val="none" w:sz="0" w:space="0" w:color="auto"/>
            <w:left w:val="none" w:sz="0" w:space="0" w:color="auto"/>
            <w:bottom w:val="none" w:sz="0" w:space="0" w:color="auto"/>
            <w:right w:val="none" w:sz="0" w:space="0" w:color="auto"/>
          </w:divBdr>
        </w:div>
      </w:divsChild>
    </w:div>
    <w:div w:id="201800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9B75F5-7F3B-4DC0-AE1C-F4D99CC6C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4510</Words>
  <Characters>25712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30162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2017-07-02T21:48:00Z</dcterms:created>
  <dcterms:modified xsi:type="dcterms:W3CDTF">2017-07-02T21:48:00Z</dcterms:modified>
</cp:coreProperties>
</file>